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2AF7D74D" w:rsidR="00FA2C8F" w:rsidRPr="00F96CA8" w:rsidRDefault="00FA2C8F" w:rsidP="00FA2C8F">
      <w:pPr>
        <w:tabs>
          <w:tab w:val="center" w:pos="4536"/>
          <w:tab w:val="right" w:pos="8280"/>
          <w:tab w:val="right" w:pos="9639"/>
        </w:tabs>
        <w:ind w:right="2"/>
        <w:rPr>
          <w:rFonts w:ascii="Arial" w:hAnsi="Arial" w:cs="Arial"/>
          <w:b/>
          <w:bCs/>
          <w:color w:val="000000" w:themeColor="text1"/>
          <w:sz w:val="28"/>
        </w:rPr>
      </w:pPr>
      <w:r w:rsidRPr="00F96CA8">
        <w:rPr>
          <w:rFonts w:ascii="Arial" w:hAnsi="Arial" w:cs="Arial"/>
          <w:b/>
          <w:bCs/>
          <w:color w:val="000000" w:themeColor="text1"/>
          <w:sz w:val="28"/>
        </w:rPr>
        <w:t>3GPP TSG RAN WG1 #10</w:t>
      </w:r>
      <w:r w:rsidR="00A01A9B" w:rsidRPr="00F96CA8">
        <w:rPr>
          <w:rFonts w:ascii="Arial" w:hAnsi="Arial" w:cs="Arial"/>
          <w:b/>
          <w:bCs/>
          <w:color w:val="000000" w:themeColor="text1"/>
          <w:sz w:val="28"/>
        </w:rPr>
        <w:t>6</w:t>
      </w:r>
      <w:r w:rsidRPr="00F96CA8">
        <w:rPr>
          <w:rFonts w:ascii="Arial" w:hAnsi="Arial" w:cs="Arial"/>
          <w:b/>
          <w:bCs/>
          <w:color w:val="000000" w:themeColor="text1"/>
          <w:sz w:val="28"/>
        </w:rPr>
        <w:t>-e</w:t>
      </w:r>
      <w:r w:rsidRPr="00F96CA8">
        <w:rPr>
          <w:rFonts w:ascii="Arial" w:hAnsi="Arial" w:cs="Arial"/>
          <w:b/>
          <w:bCs/>
          <w:color w:val="000000" w:themeColor="text1"/>
          <w:sz w:val="28"/>
        </w:rPr>
        <w:tab/>
      </w:r>
      <w:r w:rsidRPr="00F96CA8">
        <w:rPr>
          <w:rFonts w:ascii="Arial" w:hAnsi="Arial" w:cs="Arial"/>
          <w:b/>
          <w:bCs/>
          <w:color w:val="000000" w:themeColor="text1"/>
          <w:sz w:val="28"/>
        </w:rPr>
        <w:tab/>
      </w:r>
      <w:r w:rsidR="00A71E68" w:rsidRPr="00F96CA8">
        <w:rPr>
          <w:rFonts w:asciiTheme="minorEastAsia" w:eastAsiaTheme="minorEastAsia" w:hAnsiTheme="minorEastAsia" w:cs="Arial" w:hint="eastAsia"/>
          <w:b/>
          <w:bCs/>
          <w:color w:val="000000" w:themeColor="text1"/>
          <w:sz w:val="28"/>
          <w:lang w:eastAsia="ja-JP"/>
        </w:rPr>
        <w:t xml:space="preserve">　　　　　　　　　</w:t>
      </w:r>
      <w:r w:rsidR="00A71E68" w:rsidRPr="00F96CA8">
        <w:rPr>
          <w:rFonts w:ascii="Arial" w:hAnsi="Arial" w:cs="Arial"/>
          <w:b/>
          <w:bCs/>
          <w:color w:val="000000" w:themeColor="text1"/>
          <w:sz w:val="28"/>
        </w:rPr>
        <w:t xml:space="preserve">                </w:t>
      </w:r>
      <w:r w:rsidR="00DB38AF" w:rsidRPr="00F96CA8">
        <w:rPr>
          <w:rFonts w:ascii="Arial" w:hAnsi="Arial" w:cs="Arial"/>
          <w:b/>
          <w:bCs/>
          <w:color w:val="000000" w:themeColor="text1"/>
          <w:sz w:val="28"/>
        </w:rPr>
        <w:t>R1-</w:t>
      </w:r>
      <w:r w:rsidR="00932A2A" w:rsidRPr="00F96CA8">
        <w:rPr>
          <w:rFonts w:ascii="Arial" w:hAnsi="Arial" w:cs="Arial"/>
          <w:b/>
          <w:bCs/>
          <w:color w:val="000000" w:themeColor="text1"/>
          <w:sz w:val="28"/>
        </w:rPr>
        <w:t>2107869</w:t>
      </w:r>
    </w:p>
    <w:p w14:paraId="44DC1927" w14:textId="38AED550" w:rsidR="00FA2C8F" w:rsidRPr="00F96CA8" w:rsidRDefault="00FA2C8F" w:rsidP="00FA2C8F">
      <w:pPr>
        <w:tabs>
          <w:tab w:val="center" w:pos="4536"/>
          <w:tab w:val="right" w:pos="9072"/>
        </w:tabs>
        <w:rPr>
          <w:rFonts w:ascii="Arial" w:eastAsia="ＭＳ 明朝" w:hAnsi="Arial" w:cs="Arial"/>
          <w:b/>
          <w:bCs/>
          <w:color w:val="000000" w:themeColor="text1"/>
          <w:sz w:val="28"/>
        </w:rPr>
      </w:pPr>
      <w:r w:rsidRPr="00F96CA8">
        <w:rPr>
          <w:rFonts w:ascii="Arial" w:eastAsia="ＭＳ 明朝" w:hAnsi="Arial" w:cs="Arial"/>
          <w:b/>
          <w:bCs/>
          <w:color w:val="000000" w:themeColor="text1"/>
          <w:sz w:val="28"/>
        </w:rPr>
        <w:t>e-Meeting,</w:t>
      </w:r>
      <w:r w:rsidR="00654C78" w:rsidRPr="00F96CA8">
        <w:rPr>
          <w:rFonts w:ascii="Arial" w:eastAsia="ＭＳ 明朝" w:hAnsi="Arial" w:cs="Arial"/>
          <w:b/>
          <w:bCs/>
          <w:color w:val="000000" w:themeColor="text1"/>
          <w:sz w:val="28"/>
        </w:rPr>
        <w:t xml:space="preserve"> </w:t>
      </w:r>
      <w:r w:rsidR="00A01A9B" w:rsidRPr="00F96CA8">
        <w:rPr>
          <w:rFonts w:ascii="Arial" w:eastAsia="ＭＳ 明朝" w:hAnsi="Arial" w:cs="Arial"/>
          <w:b/>
          <w:bCs/>
          <w:color w:val="000000" w:themeColor="text1"/>
          <w:sz w:val="28"/>
        </w:rPr>
        <w:t>August</w:t>
      </w:r>
      <w:r w:rsidR="00654C78" w:rsidRPr="00F96CA8">
        <w:rPr>
          <w:rFonts w:ascii="Arial" w:eastAsia="ＭＳ 明朝" w:hAnsi="Arial" w:cs="Arial"/>
          <w:b/>
          <w:bCs/>
          <w:color w:val="000000" w:themeColor="text1"/>
          <w:sz w:val="28"/>
        </w:rPr>
        <w:t xml:space="preserve"> </w:t>
      </w:r>
      <w:r w:rsidR="00DB38AF" w:rsidRPr="00F96CA8">
        <w:rPr>
          <w:rFonts w:ascii="Arial" w:eastAsia="ＭＳ 明朝" w:hAnsi="Arial" w:cs="Arial"/>
          <w:b/>
          <w:bCs/>
          <w:color w:val="000000" w:themeColor="text1"/>
          <w:sz w:val="28"/>
        </w:rPr>
        <w:t>1</w:t>
      </w:r>
      <w:r w:rsidR="00A01A9B" w:rsidRPr="00F96CA8">
        <w:rPr>
          <w:rFonts w:ascii="Arial" w:eastAsia="ＭＳ 明朝" w:hAnsi="Arial" w:cs="Arial"/>
          <w:b/>
          <w:bCs/>
          <w:color w:val="000000" w:themeColor="text1"/>
          <w:sz w:val="28"/>
        </w:rPr>
        <w:t>6</w:t>
      </w:r>
      <w:r w:rsidR="00654C78" w:rsidRPr="00F96CA8">
        <w:rPr>
          <w:rFonts w:ascii="Arial" w:eastAsia="ＭＳ 明朝" w:hAnsi="Arial" w:cs="Arial"/>
          <w:b/>
          <w:bCs/>
          <w:color w:val="000000" w:themeColor="text1"/>
          <w:sz w:val="28"/>
          <w:vertAlign w:val="superscript"/>
        </w:rPr>
        <w:t>th</w:t>
      </w:r>
      <w:r w:rsidR="00654C78" w:rsidRPr="00F96CA8">
        <w:rPr>
          <w:rFonts w:ascii="Arial" w:eastAsia="ＭＳ 明朝" w:hAnsi="Arial" w:cs="Arial"/>
          <w:b/>
          <w:bCs/>
          <w:color w:val="000000" w:themeColor="text1"/>
          <w:sz w:val="28"/>
        </w:rPr>
        <w:t xml:space="preserve"> - 2</w:t>
      </w:r>
      <w:r w:rsidR="00DB38AF" w:rsidRPr="00F96CA8">
        <w:rPr>
          <w:rFonts w:ascii="Arial" w:eastAsia="ＭＳ 明朝" w:hAnsi="Arial" w:cs="Arial"/>
          <w:b/>
          <w:bCs/>
          <w:color w:val="000000" w:themeColor="text1"/>
          <w:sz w:val="28"/>
        </w:rPr>
        <w:t>7</w:t>
      </w:r>
      <w:r w:rsidR="00654C78" w:rsidRPr="00F96CA8">
        <w:rPr>
          <w:rFonts w:ascii="Arial" w:eastAsia="ＭＳ 明朝" w:hAnsi="Arial" w:cs="Arial"/>
          <w:b/>
          <w:bCs/>
          <w:color w:val="000000" w:themeColor="text1"/>
          <w:sz w:val="28"/>
          <w:vertAlign w:val="superscript"/>
        </w:rPr>
        <w:t>th</w:t>
      </w:r>
      <w:r w:rsidR="00654C78" w:rsidRPr="00F96CA8">
        <w:rPr>
          <w:rFonts w:ascii="Arial" w:eastAsia="ＭＳ 明朝" w:hAnsi="Arial" w:cs="Arial"/>
          <w:b/>
          <w:bCs/>
          <w:color w:val="000000" w:themeColor="text1"/>
          <w:sz w:val="28"/>
        </w:rPr>
        <w:t>, 2021</w:t>
      </w:r>
    </w:p>
    <w:p w14:paraId="35F2DD64" w14:textId="77777777" w:rsidR="008A34D9" w:rsidRPr="00F96CA8" w:rsidRDefault="008A34D9" w:rsidP="006C6885">
      <w:pPr>
        <w:pStyle w:val="a8"/>
        <w:rPr>
          <w:rFonts w:asciiTheme="majorHAnsi" w:eastAsia="ＭＳ ゴシック" w:hAnsiTheme="majorHAnsi" w:cstheme="majorHAnsi"/>
          <w:noProof w:val="0"/>
          <w:color w:val="000000" w:themeColor="text1"/>
          <w:sz w:val="24"/>
          <w:lang w:eastAsia="ja-JP"/>
        </w:rPr>
      </w:pPr>
    </w:p>
    <w:p w14:paraId="41240325" w14:textId="77777777" w:rsidR="001640AD" w:rsidRPr="00F96CA8" w:rsidRDefault="001640AD" w:rsidP="001640AD">
      <w:pPr>
        <w:pStyle w:val="a8"/>
        <w:ind w:left="1800" w:hanging="1800"/>
        <w:rPr>
          <w:rFonts w:eastAsia="ＭＳ ゴシック"/>
          <w:noProof w:val="0"/>
          <w:color w:val="000000" w:themeColor="text1"/>
          <w:sz w:val="24"/>
          <w:lang w:eastAsia="ja-JP"/>
        </w:rPr>
      </w:pPr>
      <w:r w:rsidRPr="00F96CA8">
        <w:rPr>
          <w:rFonts w:eastAsia="ＭＳ ゴシック"/>
          <w:noProof w:val="0"/>
          <w:color w:val="000000" w:themeColor="text1"/>
          <w:sz w:val="24"/>
        </w:rPr>
        <w:t>Source:</w:t>
      </w:r>
      <w:r w:rsidRPr="00F96CA8">
        <w:rPr>
          <w:rFonts w:eastAsia="ＭＳ ゴシック"/>
          <w:noProof w:val="0"/>
          <w:color w:val="000000" w:themeColor="text1"/>
          <w:sz w:val="24"/>
        </w:rPr>
        <w:tab/>
        <w:t xml:space="preserve">NTT </w:t>
      </w:r>
      <w:r w:rsidRPr="00F96CA8">
        <w:rPr>
          <w:rFonts w:eastAsia="ＭＳ ゴシック" w:hint="eastAsia"/>
          <w:noProof w:val="0"/>
          <w:color w:val="000000" w:themeColor="text1"/>
          <w:sz w:val="24"/>
        </w:rPr>
        <w:t>DOCOMO</w:t>
      </w:r>
      <w:r w:rsidRPr="00F96CA8">
        <w:rPr>
          <w:rFonts w:eastAsia="ＭＳ ゴシック" w:hint="eastAsia"/>
          <w:noProof w:val="0"/>
          <w:color w:val="000000" w:themeColor="text1"/>
          <w:sz w:val="24"/>
          <w:lang w:eastAsia="ja-JP"/>
        </w:rPr>
        <w:t>, INC.</w:t>
      </w:r>
    </w:p>
    <w:p w14:paraId="1D9976AA" w14:textId="7D945451" w:rsidR="00900DAE" w:rsidRPr="00F96CA8" w:rsidRDefault="00D02352" w:rsidP="00D02352">
      <w:pPr>
        <w:pStyle w:val="a8"/>
        <w:ind w:left="1800" w:hanging="1800"/>
        <w:rPr>
          <w:color w:val="000000" w:themeColor="text1"/>
          <w:sz w:val="24"/>
          <w:lang w:eastAsia="ja-JP"/>
        </w:rPr>
      </w:pPr>
      <w:r w:rsidRPr="00F96CA8">
        <w:rPr>
          <w:color w:val="000000" w:themeColor="text1"/>
          <w:sz w:val="24"/>
          <w:lang w:val="en-US"/>
        </w:rPr>
        <w:t>Title:</w:t>
      </w:r>
      <w:r w:rsidR="00DB782C" w:rsidRPr="00F96CA8">
        <w:rPr>
          <w:color w:val="000000" w:themeColor="text1"/>
          <w:sz w:val="24"/>
          <w:lang w:val="en-US"/>
        </w:rPr>
        <w:tab/>
      </w:r>
      <w:r w:rsidR="003936C4" w:rsidRPr="00F96CA8">
        <w:rPr>
          <w:color w:val="000000" w:themeColor="text1"/>
          <w:sz w:val="24"/>
          <w:lang w:eastAsia="ja-JP"/>
        </w:rPr>
        <w:t>Discussion on paging enhancements</w:t>
      </w:r>
    </w:p>
    <w:p w14:paraId="236A1188" w14:textId="37D1861A" w:rsidR="00900DAE" w:rsidRPr="00F96CA8" w:rsidRDefault="00900DAE" w:rsidP="00D02352">
      <w:pPr>
        <w:pStyle w:val="a8"/>
        <w:tabs>
          <w:tab w:val="left" w:pos="1800"/>
        </w:tabs>
        <w:ind w:left="1800" w:hanging="1800"/>
        <w:rPr>
          <w:color w:val="000000" w:themeColor="text1"/>
          <w:sz w:val="24"/>
          <w:lang w:val="en-US" w:eastAsia="ja-JP"/>
        </w:rPr>
      </w:pPr>
      <w:r w:rsidRPr="00F96CA8">
        <w:rPr>
          <w:color w:val="000000" w:themeColor="text1"/>
          <w:sz w:val="24"/>
          <w:lang w:val="en-US"/>
        </w:rPr>
        <w:t>Agenda Item:</w:t>
      </w:r>
      <w:bookmarkStart w:id="0" w:name="Source"/>
      <w:bookmarkEnd w:id="0"/>
      <w:r w:rsidR="00D02352" w:rsidRPr="00F96CA8">
        <w:rPr>
          <w:color w:val="000000" w:themeColor="text1"/>
          <w:sz w:val="24"/>
          <w:lang w:val="en-US"/>
        </w:rPr>
        <w:tab/>
      </w:r>
      <w:r w:rsidR="0015709F" w:rsidRPr="00F96CA8">
        <w:rPr>
          <w:color w:val="000000" w:themeColor="text1"/>
          <w:sz w:val="24"/>
          <w:lang w:val="en-US"/>
        </w:rPr>
        <w:t>8.7.1.1</w:t>
      </w:r>
    </w:p>
    <w:p w14:paraId="372F439B" w14:textId="6FB787EB" w:rsidR="00900DAE" w:rsidRPr="00F96CA8" w:rsidRDefault="00900DAE" w:rsidP="003936C4">
      <w:pPr>
        <w:pBdr>
          <w:bottom w:val="single" w:sz="6" w:space="1" w:color="auto"/>
        </w:pBdr>
        <w:ind w:left="1800" w:hanging="1800"/>
        <w:rPr>
          <w:rFonts w:ascii="Arial" w:eastAsiaTheme="minorEastAsia" w:hAnsi="Arial"/>
          <w:b/>
          <w:color w:val="000000" w:themeColor="text1"/>
          <w:sz w:val="24"/>
          <w:lang w:val="en-US" w:eastAsia="ja-JP"/>
        </w:rPr>
      </w:pPr>
      <w:r w:rsidRPr="00F96CA8">
        <w:rPr>
          <w:rFonts w:ascii="Arial" w:hAnsi="Arial"/>
          <w:b/>
          <w:color w:val="000000" w:themeColor="text1"/>
          <w:sz w:val="24"/>
          <w:lang w:val="en-US"/>
        </w:rPr>
        <w:t>Document for:</w:t>
      </w:r>
      <w:bookmarkStart w:id="1" w:name="DocumentFor"/>
      <w:bookmarkEnd w:id="1"/>
      <w:r w:rsidR="00D02352" w:rsidRPr="00F96CA8">
        <w:rPr>
          <w:rFonts w:ascii="Arial" w:hAnsi="Arial"/>
          <w:b/>
          <w:color w:val="000000" w:themeColor="text1"/>
          <w:sz w:val="24"/>
          <w:lang w:val="en-US"/>
        </w:rPr>
        <w:t xml:space="preserve"> </w:t>
      </w:r>
      <w:r w:rsidR="00D02352" w:rsidRPr="00F96CA8">
        <w:rPr>
          <w:rFonts w:ascii="Arial" w:hAnsi="Arial"/>
          <w:b/>
          <w:color w:val="000000" w:themeColor="text1"/>
          <w:sz w:val="24"/>
          <w:lang w:val="en-US"/>
        </w:rPr>
        <w:tab/>
      </w:r>
      <w:r w:rsidR="003936C4" w:rsidRPr="00F96CA8">
        <w:rPr>
          <w:rFonts w:ascii="Arial" w:hAnsi="Arial"/>
          <w:b/>
          <w:color w:val="000000" w:themeColor="text1"/>
          <w:sz w:val="24"/>
          <w:lang w:val="en-US"/>
        </w:rPr>
        <w:t xml:space="preserve">Discussion </w:t>
      </w:r>
      <w:r w:rsidR="003936C4" w:rsidRPr="00F96CA8">
        <w:rPr>
          <w:rFonts w:ascii="Arial" w:eastAsiaTheme="minorEastAsia" w:hAnsi="Arial" w:hint="eastAsia"/>
          <w:b/>
          <w:color w:val="000000" w:themeColor="text1"/>
          <w:sz w:val="24"/>
          <w:lang w:val="en-US" w:eastAsia="ja-JP"/>
        </w:rPr>
        <w:t>and decision</w:t>
      </w:r>
    </w:p>
    <w:p w14:paraId="2B4169CD" w14:textId="77777777" w:rsidR="001D2A61" w:rsidRPr="00F96CA8" w:rsidRDefault="001D2A61" w:rsidP="00EE092A">
      <w:pPr>
        <w:pStyle w:val="1"/>
        <w:numPr>
          <w:ilvl w:val="0"/>
          <w:numId w:val="6"/>
        </w:numPr>
        <w:tabs>
          <w:tab w:val="num" w:pos="425"/>
        </w:tabs>
        <w:spacing w:before="180" w:after="120"/>
        <w:ind w:left="0" w:firstLine="0"/>
        <w:rPr>
          <w:rFonts w:eastAsia="ＭＳ 明朝"/>
          <w:b/>
          <w:bCs/>
          <w:color w:val="000000" w:themeColor="text1"/>
          <w:szCs w:val="24"/>
          <w:lang w:val="en-US"/>
        </w:rPr>
      </w:pPr>
      <w:r w:rsidRPr="00F96CA8">
        <w:rPr>
          <w:rFonts w:eastAsia="ＭＳ 明朝" w:hint="eastAsia"/>
          <w:b/>
          <w:bCs/>
          <w:color w:val="000000" w:themeColor="text1"/>
          <w:szCs w:val="24"/>
          <w:lang w:val="en-US"/>
        </w:rPr>
        <w:t>Introduction</w:t>
      </w:r>
    </w:p>
    <w:p w14:paraId="0FF30BB0" w14:textId="4DCCB71D" w:rsidR="00A13166" w:rsidRPr="00F96CA8" w:rsidRDefault="00A45CA5" w:rsidP="00525279">
      <w:pPr>
        <w:spacing w:after="0" w:line="288" w:lineRule="auto"/>
        <w:ind w:right="-101"/>
        <w:rPr>
          <w:rFonts w:eastAsia="SimSun"/>
          <w:color w:val="000000" w:themeColor="text1"/>
          <w:sz w:val="22"/>
          <w:szCs w:val="22"/>
          <w:lang w:eastAsia="zh-CN"/>
        </w:rPr>
      </w:pPr>
      <w:r w:rsidRPr="00F96CA8">
        <w:rPr>
          <w:rFonts w:eastAsia="ＭＳ 明朝" w:hint="eastAsia"/>
          <w:color w:val="000000" w:themeColor="text1"/>
          <w:sz w:val="22"/>
          <w:szCs w:val="22"/>
          <w:lang w:val="en-US"/>
        </w:rPr>
        <w:t xml:space="preserve">At the </w:t>
      </w:r>
      <w:r w:rsidR="00525279" w:rsidRPr="00F96CA8">
        <w:rPr>
          <w:color w:val="000000" w:themeColor="text1"/>
          <w:sz w:val="22"/>
          <w:szCs w:val="22"/>
          <w:lang w:eastAsia="zh-CN"/>
        </w:rPr>
        <w:t>RAN1#</w:t>
      </w:r>
      <w:r w:rsidR="00525279" w:rsidRPr="00F96CA8">
        <w:rPr>
          <w:color w:val="000000" w:themeColor="text1"/>
          <w:sz w:val="22"/>
          <w:szCs w:val="22"/>
        </w:rPr>
        <w:t>10</w:t>
      </w:r>
      <w:r w:rsidR="000C52D3" w:rsidRPr="00F96CA8">
        <w:rPr>
          <w:color w:val="000000" w:themeColor="text1"/>
          <w:sz w:val="22"/>
          <w:szCs w:val="22"/>
        </w:rPr>
        <w:t>5e</w:t>
      </w:r>
      <w:r w:rsidR="00BC2983" w:rsidRPr="00F96CA8">
        <w:rPr>
          <w:color w:val="000000" w:themeColor="text1"/>
          <w:sz w:val="22"/>
          <w:szCs w:val="22"/>
        </w:rPr>
        <w:t xml:space="preserve"> </w:t>
      </w:r>
      <w:r w:rsidR="00525279" w:rsidRPr="00F96CA8">
        <w:rPr>
          <w:color w:val="000000" w:themeColor="text1"/>
          <w:sz w:val="22"/>
          <w:szCs w:val="22"/>
        </w:rPr>
        <w:t>meeting</w:t>
      </w:r>
      <w:r w:rsidR="00A13166" w:rsidRPr="00F96CA8">
        <w:rPr>
          <w:rFonts w:eastAsia="ＭＳ 明朝" w:hint="eastAsia"/>
          <w:color w:val="000000" w:themeColor="text1"/>
          <w:sz w:val="22"/>
          <w:szCs w:val="22"/>
          <w:lang w:val="en-US"/>
        </w:rPr>
        <w:t xml:space="preserve">, </w:t>
      </w:r>
      <w:r w:rsidR="00525279" w:rsidRPr="00F96CA8">
        <w:rPr>
          <w:color w:val="000000" w:themeColor="text1"/>
          <w:sz w:val="22"/>
          <w:szCs w:val="22"/>
          <w:lang w:eastAsia="zh-CN"/>
        </w:rPr>
        <w:t>the following were agreed</w:t>
      </w:r>
      <w:r w:rsidR="00A13166" w:rsidRPr="00F96CA8">
        <w:rPr>
          <w:rFonts w:eastAsia="ＭＳ 明朝" w:hint="eastAsia"/>
          <w:color w:val="000000" w:themeColor="text1"/>
          <w:sz w:val="22"/>
          <w:szCs w:val="22"/>
          <w:lang w:val="en-US"/>
        </w:rPr>
        <w:t>.</w:t>
      </w:r>
      <w:r w:rsidR="00525279" w:rsidRPr="00F96CA8">
        <w:rPr>
          <w:rFonts w:eastAsia="ＭＳ 明朝"/>
          <w:color w:val="000000" w:themeColor="text1"/>
          <w:sz w:val="22"/>
          <w:szCs w:val="22"/>
          <w:lang w:val="en-US"/>
        </w:rPr>
        <w:t xml:space="preserve"> [1]</w:t>
      </w:r>
      <w:r w:rsidR="00A13166" w:rsidRPr="00F96CA8">
        <w:rPr>
          <w:rFonts w:eastAsia="ＭＳ 明朝"/>
          <w:color w:val="000000" w:themeColor="text1"/>
          <w:sz w:val="22"/>
          <w:szCs w:val="22"/>
          <w:lang w:val="en-US"/>
        </w:rPr>
        <w:t xml:space="preserve"> </w:t>
      </w:r>
    </w:p>
    <w:tbl>
      <w:tblPr>
        <w:tblStyle w:val="aff2"/>
        <w:tblW w:w="0" w:type="auto"/>
        <w:tblLook w:val="04A0" w:firstRow="1" w:lastRow="0" w:firstColumn="1" w:lastColumn="0" w:noHBand="0" w:noVBand="1"/>
      </w:tblPr>
      <w:tblGrid>
        <w:gridCol w:w="9962"/>
      </w:tblGrid>
      <w:tr w:rsidR="00F96CA8" w:rsidRPr="00F96CA8" w14:paraId="614B72CB" w14:textId="77777777" w:rsidTr="006B0BBB">
        <w:tc>
          <w:tcPr>
            <w:tcW w:w="9962" w:type="dxa"/>
          </w:tcPr>
          <w:p w14:paraId="61C512F4" w14:textId="77777777" w:rsidR="00874816" w:rsidRPr="00F96CA8" w:rsidRDefault="00874816" w:rsidP="00874816">
            <w:pPr>
              <w:rPr>
                <w:color w:val="000000" w:themeColor="text1"/>
                <w:highlight w:val="green"/>
                <w:lang w:eastAsia="zh-CN"/>
              </w:rPr>
            </w:pPr>
            <w:r w:rsidRPr="00F96CA8">
              <w:rPr>
                <w:color w:val="000000" w:themeColor="text1"/>
                <w:highlight w:val="green"/>
                <w:lang w:eastAsia="zh-CN"/>
              </w:rPr>
              <w:t>Agreement:</w:t>
            </w:r>
          </w:p>
          <w:p w14:paraId="60750D0E" w14:textId="77777777" w:rsidR="00874816" w:rsidRPr="00F96CA8" w:rsidRDefault="00874816" w:rsidP="00874816">
            <w:pPr>
              <w:rPr>
                <w:color w:val="000000" w:themeColor="text1"/>
                <w:lang w:eastAsia="zh-CN"/>
              </w:rPr>
            </w:pPr>
            <w:r w:rsidRPr="00F96CA8">
              <w:rPr>
                <w:color w:val="000000" w:themeColor="text1"/>
                <w:lang w:eastAsia="zh-CN"/>
              </w:rPr>
              <w:t>For UE subgroups indication in physical layer, maximum of 8 subgroups per PO is supported.</w:t>
            </w:r>
          </w:p>
          <w:p w14:paraId="0582B9F1" w14:textId="77777777" w:rsidR="00874816" w:rsidRPr="00F96CA8" w:rsidRDefault="00874816" w:rsidP="00874816">
            <w:pPr>
              <w:rPr>
                <w:rFonts w:ascii="Calibri" w:hAnsi="Calibri" w:cs="Calibri"/>
                <w:color w:val="000000" w:themeColor="text1"/>
                <w:sz w:val="28"/>
                <w:szCs w:val="36"/>
                <w:lang w:eastAsia="zh-TW"/>
              </w:rPr>
            </w:pPr>
          </w:p>
          <w:p w14:paraId="0323FC97" w14:textId="77777777" w:rsidR="00874816" w:rsidRPr="00F96CA8" w:rsidRDefault="00874816" w:rsidP="00874816">
            <w:pPr>
              <w:rPr>
                <w:b/>
                <w:bCs/>
                <w:color w:val="000000" w:themeColor="text1"/>
                <w:u w:val="single"/>
                <w:lang w:val="en-US"/>
              </w:rPr>
            </w:pPr>
            <w:r w:rsidRPr="00F96CA8">
              <w:rPr>
                <w:b/>
                <w:bCs/>
                <w:color w:val="000000" w:themeColor="text1"/>
                <w:u w:val="single"/>
              </w:rPr>
              <w:t>Conclusion:</w:t>
            </w:r>
          </w:p>
          <w:p w14:paraId="169DDC83" w14:textId="77777777" w:rsidR="00874816" w:rsidRPr="00F96CA8" w:rsidRDefault="00874816" w:rsidP="00874816">
            <w:pPr>
              <w:rPr>
                <w:rFonts w:ascii="Times" w:hAnsi="Times"/>
                <w:color w:val="000000" w:themeColor="text1"/>
              </w:rPr>
            </w:pPr>
            <w:r w:rsidRPr="00F96CA8">
              <w:rPr>
                <w:color w:val="000000" w:themeColor="text1"/>
              </w:rPr>
              <w:t>To down-select one solution for PEI physical-layer channel/signal in RAN1 #106-e, using below as a starting point:</w:t>
            </w:r>
          </w:p>
          <w:p w14:paraId="41215526" w14:textId="77777777" w:rsidR="00874816" w:rsidRPr="00F96CA8" w:rsidRDefault="00874816" w:rsidP="00F60B74">
            <w:pPr>
              <w:pStyle w:val="aff4"/>
              <w:numPr>
                <w:ilvl w:val="0"/>
                <w:numId w:val="12"/>
              </w:numPr>
              <w:spacing w:after="0"/>
              <w:ind w:leftChars="0"/>
              <w:rPr>
                <w:color w:val="000000" w:themeColor="text1"/>
              </w:rPr>
            </w:pPr>
            <w:r w:rsidRPr="00F96CA8">
              <w:rPr>
                <w:color w:val="000000" w:themeColor="text1"/>
              </w:rPr>
              <w:t>PDCCH-based PEI</w:t>
            </w:r>
          </w:p>
          <w:p w14:paraId="36CC6F31" w14:textId="77777777" w:rsidR="00874816" w:rsidRPr="00F96CA8" w:rsidRDefault="00874816" w:rsidP="00F60B74">
            <w:pPr>
              <w:pStyle w:val="aff4"/>
              <w:numPr>
                <w:ilvl w:val="0"/>
                <w:numId w:val="12"/>
              </w:numPr>
              <w:spacing w:after="0"/>
              <w:ind w:leftChars="0"/>
              <w:rPr>
                <w:color w:val="000000" w:themeColor="text1"/>
              </w:rPr>
            </w:pPr>
            <w:r w:rsidRPr="00F96CA8">
              <w:rPr>
                <w:color w:val="000000" w:themeColor="text1"/>
              </w:rPr>
              <w:t>SSS-based PEI</w:t>
            </w:r>
          </w:p>
          <w:p w14:paraId="5BD28337" w14:textId="77777777" w:rsidR="00874816" w:rsidRPr="00F96CA8" w:rsidRDefault="00874816" w:rsidP="00F60B74">
            <w:pPr>
              <w:pStyle w:val="aff4"/>
              <w:numPr>
                <w:ilvl w:val="0"/>
                <w:numId w:val="12"/>
              </w:numPr>
              <w:spacing w:after="0"/>
              <w:ind w:leftChars="0"/>
              <w:rPr>
                <w:color w:val="000000" w:themeColor="text1"/>
              </w:rPr>
            </w:pPr>
            <w:r w:rsidRPr="00F96CA8">
              <w:rPr>
                <w:color w:val="000000" w:themeColor="text1"/>
              </w:rPr>
              <w:t>TRS/CSI-RS-based PEI</w:t>
            </w:r>
          </w:p>
          <w:p w14:paraId="3600BBB5" w14:textId="77777777" w:rsidR="00874816" w:rsidRPr="00F96CA8" w:rsidRDefault="00874816" w:rsidP="00874816">
            <w:pPr>
              <w:pStyle w:val="aff4"/>
              <w:ind w:leftChars="0" w:left="0"/>
              <w:rPr>
                <w:color w:val="000000" w:themeColor="text1"/>
              </w:rPr>
            </w:pPr>
            <w:r w:rsidRPr="00F96CA8">
              <w:rPr>
                <w:color w:val="000000" w:themeColor="text1"/>
              </w:rPr>
              <w:t>Note: Additional details for each of the above 3 solutions are encouraged for more informed down-selection</w:t>
            </w:r>
          </w:p>
          <w:p w14:paraId="552DE9B7" w14:textId="77777777" w:rsidR="00874816" w:rsidRPr="00F96CA8" w:rsidRDefault="00874816" w:rsidP="00874816">
            <w:pPr>
              <w:pStyle w:val="aff4"/>
              <w:ind w:leftChars="0" w:left="0"/>
              <w:rPr>
                <w:color w:val="000000" w:themeColor="text1"/>
              </w:rPr>
            </w:pPr>
            <w:r w:rsidRPr="00F96CA8">
              <w:rPr>
                <w:color w:val="000000" w:themeColor="text1"/>
              </w:rPr>
              <w:t>Note: further refinement of the above list is possible, e.g., by merging/further splitting, depending on significance of the commonality and/or differences</w:t>
            </w:r>
          </w:p>
          <w:p w14:paraId="13209895" w14:textId="77777777" w:rsidR="00874816" w:rsidRPr="00F96CA8" w:rsidRDefault="00874816" w:rsidP="00874816">
            <w:pPr>
              <w:rPr>
                <w:rFonts w:ascii="Calibri" w:hAnsi="Calibri" w:cs="Calibri"/>
                <w:color w:val="000000" w:themeColor="text1"/>
                <w:sz w:val="22"/>
                <w:szCs w:val="22"/>
              </w:rPr>
            </w:pPr>
          </w:p>
          <w:p w14:paraId="648A399C" w14:textId="77777777" w:rsidR="00874816" w:rsidRPr="00F96CA8" w:rsidRDefault="00874816" w:rsidP="00874816">
            <w:pPr>
              <w:rPr>
                <w:rFonts w:ascii="Times" w:hAnsi="Times"/>
                <w:color w:val="000000" w:themeColor="text1"/>
                <w:sz w:val="22"/>
                <w:szCs w:val="22"/>
                <w:highlight w:val="green"/>
              </w:rPr>
            </w:pPr>
            <w:r w:rsidRPr="00F96CA8">
              <w:rPr>
                <w:color w:val="000000" w:themeColor="text1"/>
                <w:sz w:val="22"/>
                <w:szCs w:val="22"/>
                <w:highlight w:val="green"/>
              </w:rPr>
              <w:t>Agreement:</w:t>
            </w:r>
          </w:p>
          <w:p w14:paraId="25D0F954" w14:textId="77777777" w:rsidR="00874816" w:rsidRPr="00F96CA8" w:rsidRDefault="00874816" w:rsidP="00874816">
            <w:pPr>
              <w:rPr>
                <w:b/>
                <w:bCs/>
                <w:color w:val="000000" w:themeColor="text1"/>
                <w:sz w:val="22"/>
                <w:szCs w:val="22"/>
              </w:rPr>
            </w:pPr>
            <w:r w:rsidRPr="00F96CA8">
              <w:rPr>
                <w:b/>
                <w:bCs/>
                <w:color w:val="000000" w:themeColor="text1"/>
                <w:sz w:val="22"/>
                <w:szCs w:val="22"/>
              </w:rPr>
              <w:t>Observation:</w:t>
            </w:r>
          </w:p>
          <w:p w14:paraId="5CF9D552" w14:textId="77777777" w:rsidR="00874816" w:rsidRPr="00F96CA8" w:rsidRDefault="00874816" w:rsidP="00874816">
            <w:pPr>
              <w:rPr>
                <w:rFonts w:ascii="Times" w:hAnsi="Times"/>
                <w:color w:val="000000" w:themeColor="text1"/>
                <w:sz w:val="22"/>
                <w:szCs w:val="22"/>
              </w:rPr>
            </w:pPr>
            <w:r w:rsidRPr="00F96CA8">
              <w:rPr>
                <w:color w:val="000000" w:themeColor="text1"/>
                <w:sz w:val="22"/>
                <w:szCs w:val="22"/>
              </w:rPr>
              <w:t>Dynamically sharing PDCCH resource</w:t>
            </w:r>
            <w:r w:rsidRPr="00F96CA8">
              <w:rPr>
                <w:b/>
                <w:bCs/>
                <w:i/>
                <w:iCs/>
                <w:color w:val="000000" w:themeColor="text1"/>
                <w:sz w:val="22"/>
                <w:szCs w:val="22"/>
              </w:rPr>
              <w:t>s</w:t>
            </w:r>
            <w:r w:rsidRPr="00F96CA8">
              <w:rPr>
                <w:color w:val="000000" w:themeColor="text1"/>
                <w:sz w:val="22"/>
                <w:szCs w:val="22"/>
              </w:rPr>
              <w:t xml:space="preserve"> of Rel-15 UEs (whether or not this is an important aspect to consider for PEI is FFS)</w:t>
            </w:r>
          </w:p>
          <w:p w14:paraId="77798167" w14:textId="77777777" w:rsidR="00874816" w:rsidRPr="00F96CA8" w:rsidRDefault="00874816" w:rsidP="00F60B74">
            <w:pPr>
              <w:pStyle w:val="aff4"/>
              <w:numPr>
                <w:ilvl w:val="1"/>
                <w:numId w:val="13"/>
              </w:numPr>
              <w:spacing w:after="0"/>
              <w:ind w:leftChars="0"/>
              <w:rPr>
                <w:color w:val="000000" w:themeColor="text1"/>
                <w:sz w:val="22"/>
                <w:szCs w:val="22"/>
              </w:rPr>
            </w:pPr>
            <w:r w:rsidRPr="00F96CA8">
              <w:rPr>
                <w:color w:val="000000" w:themeColor="text1"/>
                <w:sz w:val="22"/>
                <w:szCs w:val="22"/>
              </w:rPr>
              <w:t xml:space="preserve">For PDCCH-based PEI, </w:t>
            </w:r>
          </w:p>
          <w:p w14:paraId="0B664BBA" w14:textId="77777777" w:rsidR="00874816" w:rsidRPr="00F96CA8" w:rsidRDefault="00874816" w:rsidP="00F60B74">
            <w:pPr>
              <w:pStyle w:val="aff4"/>
              <w:numPr>
                <w:ilvl w:val="2"/>
                <w:numId w:val="13"/>
              </w:numPr>
              <w:spacing w:after="0"/>
              <w:ind w:leftChars="0" w:left="1636"/>
              <w:rPr>
                <w:color w:val="000000" w:themeColor="text1"/>
                <w:sz w:val="22"/>
                <w:szCs w:val="22"/>
              </w:rPr>
            </w:pPr>
            <w:r w:rsidRPr="00F96CA8">
              <w:rPr>
                <w:color w:val="000000" w:themeColor="text1"/>
                <w:sz w:val="22"/>
                <w:szCs w:val="22"/>
              </w:rPr>
              <w:t xml:space="preserve">PEI can dynamically share resources with PDCCH for Rel-15 UEs within a PDCCH CORESET at granularity of one or more candidates </w:t>
            </w:r>
          </w:p>
          <w:p w14:paraId="6E73C30F" w14:textId="77777777" w:rsidR="00874816" w:rsidRPr="00F96CA8" w:rsidRDefault="00874816" w:rsidP="00F60B74">
            <w:pPr>
              <w:pStyle w:val="aff4"/>
              <w:numPr>
                <w:ilvl w:val="3"/>
                <w:numId w:val="13"/>
              </w:numPr>
              <w:spacing w:after="0"/>
              <w:ind w:leftChars="0"/>
              <w:rPr>
                <w:color w:val="000000" w:themeColor="text1"/>
                <w:sz w:val="22"/>
                <w:szCs w:val="22"/>
              </w:rPr>
            </w:pPr>
            <w:r w:rsidRPr="00F96CA8">
              <w:rPr>
                <w:color w:val="000000" w:themeColor="text1"/>
                <w:sz w:val="22"/>
                <w:szCs w:val="22"/>
              </w:rPr>
              <w:t>Exact number of multiplexed/impacted Rel-15 PDCCH candidates depends on AL used for PDCCH-based PEI and relative size of PDCCH CORESET, etc.</w:t>
            </w:r>
          </w:p>
          <w:p w14:paraId="6A0F01E5" w14:textId="77777777" w:rsidR="00874816" w:rsidRPr="00F96CA8" w:rsidRDefault="00874816" w:rsidP="00F60B74">
            <w:pPr>
              <w:pStyle w:val="aff4"/>
              <w:numPr>
                <w:ilvl w:val="1"/>
                <w:numId w:val="13"/>
              </w:numPr>
              <w:spacing w:after="0"/>
              <w:ind w:leftChars="0"/>
              <w:rPr>
                <w:color w:val="000000" w:themeColor="text1"/>
                <w:sz w:val="22"/>
                <w:szCs w:val="22"/>
              </w:rPr>
            </w:pPr>
            <w:r w:rsidRPr="00F96CA8">
              <w:rPr>
                <w:color w:val="000000" w:themeColor="text1"/>
                <w:sz w:val="22"/>
                <w:szCs w:val="22"/>
              </w:rPr>
              <w:t>For SSS-based PEI and for the case of partial overlap of CORESET and PEI</w:t>
            </w:r>
          </w:p>
          <w:p w14:paraId="5CC89A50" w14:textId="77777777" w:rsidR="00874816" w:rsidRPr="00F96CA8" w:rsidRDefault="00874816" w:rsidP="00F60B74">
            <w:pPr>
              <w:pStyle w:val="aff4"/>
              <w:numPr>
                <w:ilvl w:val="2"/>
                <w:numId w:val="13"/>
              </w:numPr>
              <w:spacing w:after="0"/>
              <w:ind w:leftChars="0" w:left="1636"/>
              <w:rPr>
                <w:color w:val="000000" w:themeColor="text1"/>
                <w:sz w:val="22"/>
                <w:szCs w:val="22"/>
              </w:rPr>
            </w:pPr>
            <w:r w:rsidRPr="00F96CA8">
              <w:rPr>
                <w:color w:val="000000" w:themeColor="text1"/>
                <w:sz w:val="22"/>
                <w:szCs w:val="22"/>
              </w:rPr>
              <w:t>For interleaved CORESET (such as CORESET#0), SSS-based PEI can dynamically share resources with PDCCH for Rel-15 UEs only at CORESET-level granularity</w:t>
            </w:r>
          </w:p>
          <w:p w14:paraId="16D4CD07" w14:textId="77777777" w:rsidR="00874816" w:rsidRPr="00F96CA8" w:rsidRDefault="00874816" w:rsidP="00F60B74">
            <w:pPr>
              <w:pStyle w:val="aff4"/>
              <w:numPr>
                <w:ilvl w:val="2"/>
                <w:numId w:val="13"/>
              </w:numPr>
              <w:spacing w:after="0"/>
              <w:ind w:leftChars="0" w:left="1636"/>
              <w:rPr>
                <w:color w:val="000000" w:themeColor="text1"/>
                <w:sz w:val="22"/>
                <w:szCs w:val="22"/>
              </w:rPr>
            </w:pPr>
            <w:r w:rsidRPr="00F96CA8">
              <w:rPr>
                <w:color w:val="000000" w:themeColor="text1"/>
                <w:sz w:val="22"/>
                <w:szCs w:val="22"/>
              </w:rPr>
              <w:t>For non-interleaved CORESET, SSS-based PEI can dynamically share resources with PDCCH for Rel-15 UEs within a PDCCH CORESET at granularity of one or more candidates</w:t>
            </w:r>
          </w:p>
          <w:p w14:paraId="7CCA3079" w14:textId="77777777" w:rsidR="00874816" w:rsidRPr="00F96CA8" w:rsidRDefault="00874816" w:rsidP="00F60B74">
            <w:pPr>
              <w:pStyle w:val="aff4"/>
              <w:numPr>
                <w:ilvl w:val="3"/>
                <w:numId w:val="13"/>
              </w:numPr>
              <w:spacing w:after="0"/>
              <w:ind w:leftChars="0"/>
              <w:rPr>
                <w:color w:val="000000" w:themeColor="text1"/>
                <w:sz w:val="22"/>
                <w:szCs w:val="22"/>
              </w:rPr>
            </w:pPr>
            <w:r w:rsidRPr="00F96CA8">
              <w:rPr>
                <w:color w:val="000000" w:themeColor="text1"/>
                <w:sz w:val="22"/>
                <w:szCs w:val="22"/>
              </w:rPr>
              <w:t>Exact number of impacted Rel-15 PDCCH candidates depends on relative size and location of PDCCH CORESET, etc.</w:t>
            </w:r>
          </w:p>
          <w:p w14:paraId="73B2953B" w14:textId="77777777" w:rsidR="00874816" w:rsidRPr="00F96CA8" w:rsidRDefault="00874816" w:rsidP="00F60B74">
            <w:pPr>
              <w:pStyle w:val="aff4"/>
              <w:numPr>
                <w:ilvl w:val="1"/>
                <w:numId w:val="13"/>
              </w:numPr>
              <w:spacing w:after="0"/>
              <w:ind w:leftChars="0"/>
              <w:rPr>
                <w:color w:val="000000" w:themeColor="text1"/>
                <w:sz w:val="22"/>
                <w:szCs w:val="22"/>
              </w:rPr>
            </w:pPr>
            <w:r w:rsidRPr="00F96CA8">
              <w:rPr>
                <w:color w:val="000000" w:themeColor="text1"/>
                <w:sz w:val="22"/>
                <w:szCs w:val="22"/>
              </w:rPr>
              <w:lastRenderedPageBreak/>
              <w:t>For TRS/CSI-RS-based PEI and for the case of partial overlap of CORESET and PEI</w:t>
            </w:r>
          </w:p>
          <w:p w14:paraId="2513DB44" w14:textId="77777777" w:rsidR="00874816" w:rsidRPr="00F96CA8" w:rsidRDefault="00874816" w:rsidP="00F60B74">
            <w:pPr>
              <w:pStyle w:val="aff4"/>
              <w:numPr>
                <w:ilvl w:val="2"/>
                <w:numId w:val="13"/>
              </w:numPr>
              <w:spacing w:after="0"/>
              <w:ind w:leftChars="0" w:left="1636"/>
              <w:rPr>
                <w:color w:val="000000" w:themeColor="text1"/>
                <w:sz w:val="22"/>
                <w:szCs w:val="22"/>
              </w:rPr>
            </w:pPr>
            <w:r w:rsidRPr="00F96CA8">
              <w:rPr>
                <w:color w:val="000000" w:themeColor="text1"/>
                <w:sz w:val="22"/>
                <w:szCs w:val="22"/>
              </w:rPr>
              <w:t>For interleaved CORESET (such as CORESET#0), TRS/CSI-RS-based PEI can dynamically share resources with PDCCH for Rel-15 UEs only at CORESET-level granularity</w:t>
            </w:r>
          </w:p>
          <w:p w14:paraId="05CF89A9" w14:textId="77777777" w:rsidR="00874816" w:rsidRPr="00F96CA8" w:rsidRDefault="00874816" w:rsidP="00F60B74">
            <w:pPr>
              <w:pStyle w:val="aff4"/>
              <w:numPr>
                <w:ilvl w:val="2"/>
                <w:numId w:val="13"/>
              </w:numPr>
              <w:spacing w:after="0"/>
              <w:ind w:leftChars="0" w:left="1636"/>
              <w:rPr>
                <w:color w:val="000000" w:themeColor="text1"/>
                <w:sz w:val="22"/>
                <w:szCs w:val="22"/>
              </w:rPr>
            </w:pPr>
            <w:r w:rsidRPr="00F96CA8">
              <w:rPr>
                <w:color w:val="000000" w:themeColor="text1"/>
                <w:sz w:val="22"/>
                <w:szCs w:val="22"/>
              </w:rPr>
              <w:t>For non-interleaved CORESET, TRS/CSI-RS-based can dynamically share resources with PDCCH for Rel-15 UEs within a PDCCH CORESET</w:t>
            </w:r>
            <w:r w:rsidRPr="00F96CA8">
              <w:rPr>
                <w:b/>
                <w:bCs/>
                <w:color w:val="000000" w:themeColor="text1"/>
                <w:sz w:val="22"/>
                <w:szCs w:val="22"/>
              </w:rPr>
              <w:t xml:space="preserve"> </w:t>
            </w:r>
            <w:r w:rsidRPr="00F96CA8">
              <w:rPr>
                <w:color w:val="000000" w:themeColor="text1"/>
                <w:sz w:val="22"/>
                <w:szCs w:val="22"/>
              </w:rPr>
              <w:t>at candidate level granularity</w:t>
            </w:r>
          </w:p>
          <w:p w14:paraId="05E0D697" w14:textId="77777777" w:rsidR="00874816" w:rsidRPr="00F96CA8" w:rsidRDefault="00874816" w:rsidP="00F60B74">
            <w:pPr>
              <w:pStyle w:val="aff4"/>
              <w:numPr>
                <w:ilvl w:val="3"/>
                <w:numId w:val="13"/>
              </w:numPr>
              <w:spacing w:after="0"/>
              <w:ind w:leftChars="0"/>
              <w:rPr>
                <w:color w:val="000000" w:themeColor="text1"/>
                <w:sz w:val="22"/>
                <w:szCs w:val="22"/>
              </w:rPr>
            </w:pPr>
            <w:r w:rsidRPr="00F96CA8">
              <w:rPr>
                <w:color w:val="000000" w:themeColor="text1"/>
                <w:sz w:val="22"/>
                <w:szCs w:val="22"/>
              </w:rPr>
              <w:t>Exact number of impacted Rel-15 PDCCH candidates depends on CSI-RS mapping pattern, relative size and location of PDCCH CORESET, etc.)</w:t>
            </w:r>
          </w:p>
          <w:p w14:paraId="1D950931" w14:textId="77777777" w:rsidR="00874816" w:rsidRPr="00F96CA8" w:rsidRDefault="00874816" w:rsidP="00874816">
            <w:pPr>
              <w:rPr>
                <w:rFonts w:ascii="Calibri" w:hAnsi="Calibri" w:cs="Calibri"/>
                <w:color w:val="000000" w:themeColor="text1"/>
                <w:sz w:val="22"/>
                <w:szCs w:val="22"/>
              </w:rPr>
            </w:pPr>
          </w:p>
          <w:p w14:paraId="798E6853" w14:textId="77777777" w:rsidR="00874816" w:rsidRPr="00F96CA8" w:rsidRDefault="00874816" w:rsidP="00874816">
            <w:pPr>
              <w:rPr>
                <w:color w:val="000000" w:themeColor="text1"/>
                <w:szCs w:val="22"/>
                <w:highlight w:val="green"/>
                <w:lang w:val="en-US" w:eastAsia="zh-CN"/>
              </w:rPr>
            </w:pPr>
            <w:r w:rsidRPr="00F96CA8">
              <w:rPr>
                <w:color w:val="000000" w:themeColor="text1"/>
                <w:highlight w:val="green"/>
                <w:lang w:eastAsia="zh-CN"/>
              </w:rPr>
              <w:t>Agreement:</w:t>
            </w:r>
          </w:p>
          <w:p w14:paraId="67453BF3" w14:textId="77777777" w:rsidR="00874816" w:rsidRPr="00F96CA8" w:rsidRDefault="00874816" w:rsidP="00874816">
            <w:pPr>
              <w:rPr>
                <w:color w:val="000000" w:themeColor="text1"/>
                <w:lang w:eastAsia="zh-CN"/>
              </w:rPr>
            </w:pPr>
            <w:r w:rsidRPr="00F96CA8">
              <w:rPr>
                <w:color w:val="000000" w:themeColor="text1"/>
                <w:lang w:eastAsia="zh-CN"/>
              </w:rPr>
              <w:t>For paging indication to the subgroups in a PO,</w:t>
            </w:r>
          </w:p>
          <w:p w14:paraId="6619C699" w14:textId="77777777" w:rsidR="00874816" w:rsidRPr="00F96CA8" w:rsidRDefault="00874816" w:rsidP="00F60B74">
            <w:pPr>
              <w:pStyle w:val="aff4"/>
              <w:numPr>
                <w:ilvl w:val="0"/>
                <w:numId w:val="14"/>
              </w:numPr>
              <w:spacing w:after="0"/>
              <w:ind w:leftChars="0"/>
              <w:rPr>
                <w:color w:val="000000" w:themeColor="text1"/>
                <w:lang w:eastAsia="zh-CN"/>
              </w:rPr>
            </w:pPr>
            <w:r w:rsidRPr="00F96CA8">
              <w:rPr>
                <w:color w:val="000000" w:themeColor="text1"/>
                <w:lang w:eastAsia="zh-CN"/>
              </w:rPr>
              <w:t>For PDCCH-based PEI, subgroups in a PO are indicated by one PEI</w:t>
            </w:r>
          </w:p>
          <w:p w14:paraId="05E4B5F3" w14:textId="77777777" w:rsidR="00874816" w:rsidRPr="00F96CA8" w:rsidRDefault="00874816" w:rsidP="00F60B74">
            <w:pPr>
              <w:pStyle w:val="aff4"/>
              <w:numPr>
                <w:ilvl w:val="1"/>
                <w:numId w:val="14"/>
              </w:numPr>
              <w:spacing w:after="0"/>
              <w:ind w:leftChars="0"/>
              <w:rPr>
                <w:color w:val="000000" w:themeColor="text1"/>
                <w:lang w:eastAsia="zh-CN"/>
              </w:rPr>
            </w:pPr>
            <w:r w:rsidRPr="00F96CA8">
              <w:rPr>
                <w:color w:val="000000" w:themeColor="text1"/>
                <w:lang w:eastAsia="zh-CN"/>
              </w:rPr>
              <w:t xml:space="preserve">One bit in the DCI payload indicating one UE subgroup is supported </w:t>
            </w:r>
          </w:p>
          <w:p w14:paraId="3224E101" w14:textId="77777777" w:rsidR="00874816" w:rsidRPr="00F96CA8" w:rsidRDefault="00874816" w:rsidP="00F60B74">
            <w:pPr>
              <w:pStyle w:val="aff4"/>
              <w:numPr>
                <w:ilvl w:val="2"/>
                <w:numId w:val="14"/>
              </w:numPr>
              <w:spacing w:after="0"/>
              <w:ind w:leftChars="0"/>
              <w:rPr>
                <w:color w:val="000000" w:themeColor="text1"/>
                <w:lang w:eastAsia="zh-CN"/>
              </w:rPr>
            </w:pPr>
            <w:r w:rsidRPr="00F96CA8">
              <w:rPr>
                <w:color w:val="000000" w:themeColor="text1"/>
                <w:lang w:eastAsia="zh-CN"/>
              </w:rPr>
              <w:t>FFS: Whether code-point based mapping is utilized, and, if so, how to map to the subgroups in a PO</w:t>
            </w:r>
          </w:p>
          <w:p w14:paraId="4BD89FE8" w14:textId="77777777" w:rsidR="00874816" w:rsidRPr="00F96CA8" w:rsidRDefault="00874816" w:rsidP="00F60B74">
            <w:pPr>
              <w:pStyle w:val="aff4"/>
              <w:numPr>
                <w:ilvl w:val="0"/>
                <w:numId w:val="14"/>
              </w:numPr>
              <w:spacing w:after="0"/>
              <w:ind w:leftChars="0"/>
              <w:rPr>
                <w:color w:val="000000" w:themeColor="text1"/>
                <w:lang w:eastAsia="zh-CN"/>
              </w:rPr>
            </w:pPr>
            <w:r w:rsidRPr="00F96CA8">
              <w:rPr>
                <w:color w:val="000000" w:themeColor="text1"/>
                <w:lang w:eastAsia="zh-CN"/>
              </w:rPr>
              <w:t>For SSS-based PEI, subgroups in a PO are indicated by a set of sequence realizations</w:t>
            </w:r>
          </w:p>
          <w:p w14:paraId="507B5821" w14:textId="77777777" w:rsidR="00874816" w:rsidRPr="00F96CA8" w:rsidRDefault="00874816" w:rsidP="00F60B74">
            <w:pPr>
              <w:pStyle w:val="aff4"/>
              <w:numPr>
                <w:ilvl w:val="1"/>
                <w:numId w:val="14"/>
              </w:numPr>
              <w:spacing w:after="0"/>
              <w:ind w:leftChars="0"/>
              <w:rPr>
                <w:color w:val="000000" w:themeColor="text1"/>
                <w:lang w:eastAsia="zh-CN"/>
              </w:rPr>
            </w:pPr>
            <w:r w:rsidRPr="00F96CA8">
              <w:rPr>
                <w:color w:val="000000" w:themeColor="text1"/>
                <w:lang w:eastAsia="zh-CN"/>
              </w:rPr>
              <w:t>FFS: Sequence mapping design for supporting up to 8 subgroups per PO</w:t>
            </w:r>
          </w:p>
          <w:p w14:paraId="26F0C374" w14:textId="77777777" w:rsidR="00874816" w:rsidRPr="00F96CA8" w:rsidRDefault="00874816" w:rsidP="00F60B74">
            <w:pPr>
              <w:pStyle w:val="aff4"/>
              <w:numPr>
                <w:ilvl w:val="1"/>
                <w:numId w:val="15"/>
              </w:numPr>
              <w:spacing w:after="0"/>
              <w:ind w:leftChars="0"/>
              <w:rPr>
                <w:color w:val="000000" w:themeColor="text1"/>
                <w:lang w:eastAsia="zh-CN"/>
              </w:rPr>
            </w:pPr>
            <w:r w:rsidRPr="00F96CA8">
              <w:rPr>
                <w:color w:val="000000" w:themeColor="text1"/>
                <w:lang w:eastAsia="zh-CN"/>
              </w:rPr>
              <w:t>Physical-layer configuration(s) and sequence generation design are subject to no impact to initial access and RRM measurements of legacy UEs</w:t>
            </w:r>
          </w:p>
          <w:p w14:paraId="7D870E55" w14:textId="77777777" w:rsidR="00874816" w:rsidRPr="00F96CA8" w:rsidRDefault="00874816" w:rsidP="00F60B74">
            <w:pPr>
              <w:pStyle w:val="aff4"/>
              <w:numPr>
                <w:ilvl w:val="0"/>
                <w:numId w:val="14"/>
              </w:numPr>
              <w:spacing w:after="0"/>
              <w:ind w:leftChars="0"/>
              <w:rPr>
                <w:color w:val="000000" w:themeColor="text1"/>
                <w:lang w:eastAsia="zh-CN"/>
              </w:rPr>
            </w:pPr>
            <w:r w:rsidRPr="00F96CA8">
              <w:rPr>
                <w:color w:val="000000" w:themeColor="text1"/>
                <w:lang w:eastAsia="zh-CN"/>
              </w:rPr>
              <w:t>For TRS/CSI-RS-based PEI, subgroups in a PO can be indicated by the following alternatives</w:t>
            </w:r>
          </w:p>
          <w:p w14:paraId="413DC0E0" w14:textId="77777777" w:rsidR="00874816" w:rsidRPr="00F96CA8" w:rsidRDefault="00874816" w:rsidP="00F60B74">
            <w:pPr>
              <w:pStyle w:val="aff4"/>
              <w:numPr>
                <w:ilvl w:val="1"/>
                <w:numId w:val="14"/>
              </w:numPr>
              <w:spacing w:after="0"/>
              <w:ind w:leftChars="0"/>
              <w:rPr>
                <w:color w:val="000000" w:themeColor="text1"/>
                <w:lang w:eastAsia="zh-CN"/>
              </w:rPr>
            </w:pPr>
            <w:r w:rsidRPr="00F96CA8">
              <w:rPr>
                <w:color w:val="000000" w:themeColor="text1"/>
                <w:lang w:eastAsia="zh-CN"/>
              </w:rPr>
              <w:t>Alt 1: One TRS sequence with orthogonal cover as PEI transmitted in the PEI monitoring occasion where one orthogonal cover of the PEI indicates one subgroup or combination of subgroups</w:t>
            </w:r>
          </w:p>
          <w:p w14:paraId="791D1DB9" w14:textId="77777777" w:rsidR="00874816" w:rsidRPr="00F96CA8" w:rsidRDefault="00874816" w:rsidP="00F60B74">
            <w:pPr>
              <w:pStyle w:val="aff4"/>
              <w:numPr>
                <w:ilvl w:val="2"/>
                <w:numId w:val="14"/>
              </w:numPr>
              <w:spacing w:after="0"/>
              <w:ind w:leftChars="0"/>
              <w:rPr>
                <w:color w:val="000000" w:themeColor="text1"/>
                <w:lang w:eastAsia="zh-CN"/>
              </w:rPr>
            </w:pPr>
            <w:r w:rsidRPr="00F96CA8">
              <w:rPr>
                <w:color w:val="000000" w:themeColor="text1"/>
                <w:lang w:eastAsia="zh-CN"/>
              </w:rPr>
              <w:t>FFS: Design details for the orthogonal cover</w:t>
            </w:r>
          </w:p>
          <w:p w14:paraId="6D0A45EE" w14:textId="77777777" w:rsidR="00874816" w:rsidRPr="00F96CA8" w:rsidRDefault="00874816" w:rsidP="00F60B74">
            <w:pPr>
              <w:pStyle w:val="aff4"/>
              <w:numPr>
                <w:ilvl w:val="1"/>
                <w:numId w:val="14"/>
              </w:numPr>
              <w:spacing w:after="0"/>
              <w:ind w:leftChars="0"/>
              <w:rPr>
                <w:color w:val="000000" w:themeColor="text1"/>
                <w:lang w:eastAsia="zh-CN"/>
              </w:rPr>
            </w:pPr>
            <w:r w:rsidRPr="00F96CA8">
              <w:rPr>
                <w:color w:val="000000" w:themeColor="text1"/>
                <w:lang w:eastAsia="zh-CN"/>
              </w:rPr>
              <w:t xml:space="preserve">Alt 2: A set of TRS sequences indicating the subgroups with one selected sequence transmitting in one TRS resource </w:t>
            </w:r>
          </w:p>
          <w:p w14:paraId="3E29A1E3" w14:textId="77777777" w:rsidR="00874816" w:rsidRPr="00F96CA8" w:rsidRDefault="00874816" w:rsidP="00F60B74">
            <w:pPr>
              <w:pStyle w:val="aff4"/>
              <w:numPr>
                <w:ilvl w:val="2"/>
                <w:numId w:val="14"/>
              </w:numPr>
              <w:spacing w:after="0"/>
              <w:ind w:leftChars="0"/>
              <w:rPr>
                <w:color w:val="000000" w:themeColor="text1"/>
                <w:lang w:eastAsia="zh-CN"/>
              </w:rPr>
            </w:pPr>
            <w:r w:rsidRPr="00F96CA8">
              <w:rPr>
                <w:color w:val="000000" w:themeColor="text1"/>
                <w:lang w:eastAsia="zh-CN"/>
              </w:rPr>
              <w:t xml:space="preserve">FFS: Sequence mapping design for supporting up to 8 subgroups per PO and combination of subgroups </w:t>
            </w:r>
          </w:p>
          <w:p w14:paraId="5E3466FE" w14:textId="77777777" w:rsidR="00874816" w:rsidRPr="00F96CA8" w:rsidRDefault="00874816" w:rsidP="00F60B74">
            <w:pPr>
              <w:pStyle w:val="aff4"/>
              <w:numPr>
                <w:ilvl w:val="1"/>
                <w:numId w:val="14"/>
              </w:numPr>
              <w:spacing w:after="0"/>
              <w:ind w:leftChars="0"/>
              <w:rPr>
                <w:color w:val="000000" w:themeColor="text1"/>
                <w:lang w:eastAsia="zh-CN"/>
              </w:rPr>
            </w:pPr>
            <w:r w:rsidRPr="00F96CA8">
              <w:rPr>
                <w:color w:val="000000" w:themeColor="text1"/>
                <w:lang w:eastAsia="zh-CN"/>
              </w:rPr>
              <w:t>Alt 3: Multiple TRS/CSI-RS resources FDMed/TDMed /CDMed in the same monitoring occasion where one TRS/CSI-RS resource indicates one subgroup</w:t>
            </w:r>
          </w:p>
          <w:p w14:paraId="1B5FFCD6" w14:textId="77777777" w:rsidR="00874816" w:rsidRPr="00F96CA8" w:rsidRDefault="00874816" w:rsidP="00F60B74">
            <w:pPr>
              <w:pStyle w:val="aff4"/>
              <w:numPr>
                <w:ilvl w:val="2"/>
                <w:numId w:val="14"/>
              </w:numPr>
              <w:spacing w:after="0"/>
              <w:ind w:leftChars="0"/>
              <w:rPr>
                <w:color w:val="000000" w:themeColor="text1"/>
                <w:lang w:eastAsia="zh-CN"/>
              </w:rPr>
            </w:pPr>
            <w:r w:rsidRPr="00F96CA8">
              <w:rPr>
                <w:color w:val="000000" w:themeColor="text1"/>
                <w:lang w:eastAsia="zh-CN"/>
              </w:rPr>
              <w:t>Reuse Rel-15/16 CSI-RS FDM/TDM/CDM patterns for supporting up to 8 subgroups per PO</w:t>
            </w:r>
          </w:p>
          <w:p w14:paraId="0052D3C2" w14:textId="1619CCC1" w:rsidR="00874816" w:rsidRPr="00F96CA8" w:rsidRDefault="00874816" w:rsidP="00874816">
            <w:pPr>
              <w:pStyle w:val="aff4"/>
              <w:numPr>
                <w:ilvl w:val="0"/>
                <w:numId w:val="14"/>
              </w:numPr>
              <w:spacing w:after="0"/>
              <w:ind w:leftChars="0"/>
              <w:rPr>
                <w:color w:val="000000" w:themeColor="text1"/>
                <w:lang w:eastAsia="zh-CN"/>
              </w:rPr>
            </w:pPr>
            <w:r w:rsidRPr="00F96CA8">
              <w:rPr>
                <w:color w:val="000000" w:themeColor="text1"/>
              </w:rPr>
              <w:t>Note : It is RAN1 understanding that Physical-layer configuration(s) for paging early indication to the subgroups is subject to the same idle-mode reception bandwidth as CORESET-0 frequency span</w:t>
            </w:r>
          </w:p>
          <w:p w14:paraId="049278F2" w14:textId="77777777" w:rsidR="00874816" w:rsidRPr="00F96CA8" w:rsidRDefault="00874816" w:rsidP="00874816">
            <w:pPr>
              <w:rPr>
                <w:rFonts w:ascii="Times" w:hAnsi="Times"/>
                <w:color w:val="000000" w:themeColor="text1"/>
                <w:szCs w:val="24"/>
                <w:lang w:eastAsia="zh-TW"/>
              </w:rPr>
            </w:pPr>
          </w:p>
          <w:p w14:paraId="023689A0" w14:textId="77777777" w:rsidR="00874816" w:rsidRPr="00F96CA8" w:rsidRDefault="00874816" w:rsidP="00874816">
            <w:pPr>
              <w:rPr>
                <w:color w:val="000000" w:themeColor="text1"/>
                <w:highlight w:val="green"/>
                <w:lang w:eastAsia="zh-CN"/>
              </w:rPr>
            </w:pPr>
            <w:r w:rsidRPr="00F96CA8">
              <w:rPr>
                <w:color w:val="000000" w:themeColor="text1"/>
                <w:highlight w:val="green"/>
                <w:lang w:eastAsia="zh-CN"/>
              </w:rPr>
              <w:t>Agreement</w:t>
            </w:r>
          </w:p>
          <w:p w14:paraId="014A7956" w14:textId="77777777" w:rsidR="00874816" w:rsidRPr="00F96CA8" w:rsidRDefault="00874816" w:rsidP="00874816">
            <w:pPr>
              <w:rPr>
                <w:color w:val="000000" w:themeColor="text1"/>
                <w:lang w:eastAsia="zh-CN"/>
              </w:rPr>
            </w:pPr>
            <w:r w:rsidRPr="00F96CA8">
              <w:rPr>
                <w:color w:val="000000" w:themeColor="text1"/>
                <w:lang w:eastAsia="zh-CN"/>
              </w:rPr>
              <w:t>Observation:</w:t>
            </w:r>
          </w:p>
          <w:p w14:paraId="29EA85DB" w14:textId="77777777" w:rsidR="00CA3544" w:rsidRPr="00F96CA8" w:rsidRDefault="00874816" w:rsidP="00874816">
            <w:pPr>
              <w:rPr>
                <w:color w:val="000000" w:themeColor="text1"/>
                <w:lang w:eastAsia="zh-CN"/>
              </w:rPr>
            </w:pPr>
            <w:r w:rsidRPr="00F96CA8">
              <w:rPr>
                <w:color w:val="000000" w:themeColor="text1"/>
                <w:lang w:eastAsia="zh-CN"/>
              </w:rPr>
              <w:t>For the comparison of PEI candidate designs, the following table summarizes average power saving gains based on companies contributions:</w:t>
            </w:r>
          </w:p>
          <w:p w14:paraId="0718ACE2" w14:textId="77777777" w:rsidR="00F60B74" w:rsidRPr="00F96CA8" w:rsidRDefault="00F60B74" w:rsidP="00874816">
            <w:pPr>
              <w:rPr>
                <w:rFonts w:eastAsia="SimSun"/>
                <w:color w:val="000000" w:themeColor="text1"/>
                <w:lang w:eastAsia="zh-CN"/>
              </w:rPr>
            </w:pPr>
          </w:p>
          <w:tbl>
            <w:tblPr>
              <w:tblW w:w="10345" w:type="dxa"/>
              <w:tblCellMar>
                <w:left w:w="0" w:type="dxa"/>
                <w:right w:w="0" w:type="dxa"/>
              </w:tblCellMar>
              <w:tblLook w:val="04A0" w:firstRow="1" w:lastRow="0" w:firstColumn="1" w:lastColumn="0" w:noHBand="0" w:noVBand="1"/>
            </w:tblPr>
            <w:tblGrid>
              <w:gridCol w:w="1039"/>
              <w:gridCol w:w="1386"/>
              <w:gridCol w:w="981"/>
              <w:gridCol w:w="1179"/>
              <w:gridCol w:w="1800"/>
              <w:gridCol w:w="1350"/>
              <w:gridCol w:w="1350"/>
              <w:gridCol w:w="1260"/>
            </w:tblGrid>
            <w:tr w:rsidR="00F96CA8" w:rsidRPr="00F96CA8" w14:paraId="111AC416" w14:textId="77777777" w:rsidTr="00F60B74">
              <w:trPr>
                <w:trHeight w:val="20"/>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57BAB" w14:textId="77777777" w:rsidR="00F60B74" w:rsidRPr="00F96CA8" w:rsidRDefault="00F60B74" w:rsidP="00F60B74">
                  <w:pPr>
                    <w:spacing w:line="252" w:lineRule="auto"/>
                    <w:jc w:val="center"/>
                    <w:rPr>
                      <w:color w:val="000000" w:themeColor="text1"/>
                    </w:rPr>
                  </w:pPr>
                  <w:r w:rsidRPr="00F96CA8">
                    <w:rPr>
                      <w:color w:val="000000" w:themeColor="text1"/>
                    </w:rPr>
                    <w:t>UE subgroups in a PO</w:t>
                  </w:r>
                </w:p>
                <w:p w14:paraId="3AF5FD94" w14:textId="77777777" w:rsidR="00F60B74" w:rsidRPr="00F96CA8" w:rsidRDefault="00F60B74" w:rsidP="00F60B74">
                  <w:pPr>
                    <w:spacing w:line="252" w:lineRule="auto"/>
                    <w:jc w:val="center"/>
                    <w:rPr>
                      <w:color w:val="000000" w:themeColor="text1"/>
                    </w:rPr>
                  </w:pPr>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DE1EC" w14:textId="77777777" w:rsidR="00F60B74" w:rsidRPr="00F96CA8" w:rsidRDefault="00F60B74" w:rsidP="00F60B74">
                  <w:pPr>
                    <w:spacing w:line="252" w:lineRule="auto"/>
                    <w:jc w:val="center"/>
                    <w:rPr>
                      <w:color w:val="000000" w:themeColor="text1"/>
                    </w:rPr>
                  </w:pPr>
                  <w:r w:rsidRPr="00F96CA8">
                    <w:rPr>
                      <w:color w:val="000000" w:themeColor="text1"/>
                    </w:rPr>
                    <w:t>PEI candidate type (PDCCH, SSS, TRS/CSI-RS)</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0D554" w14:textId="77777777" w:rsidR="00F60B74" w:rsidRPr="00F96CA8" w:rsidRDefault="00F60B74" w:rsidP="00F60B74">
                  <w:pPr>
                    <w:spacing w:line="252" w:lineRule="auto"/>
                    <w:jc w:val="center"/>
                    <w:rPr>
                      <w:color w:val="000000" w:themeColor="text1"/>
                    </w:rPr>
                  </w:pPr>
                  <w:r w:rsidRPr="00F96CA8">
                    <w:rPr>
                      <w:color w:val="000000" w:themeColor="text1"/>
                    </w:rPr>
                    <w:t>#SS burst(s) before PO in Rel-16 baseline</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24D301" w14:textId="77777777" w:rsidR="00F60B74" w:rsidRPr="00F96CA8" w:rsidRDefault="00F60B74" w:rsidP="00F60B74">
                  <w:pPr>
                    <w:spacing w:line="252" w:lineRule="auto"/>
                    <w:jc w:val="center"/>
                    <w:rPr>
                      <w:color w:val="000000" w:themeColor="text1"/>
                    </w:rPr>
                  </w:pPr>
                  <w:r w:rsidRPr="00F96CA8">
                    <w:rPr>
                      <w:color w:val="000000" w:themeColor="text1"/>
                    </w:rPr>
                    <w:t>PO paging rate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F9EE2" w14:textId="77777777" w:rsidR="00F60B74" w:rsidRPr="00F96CA8" w:rsidRDefault="00F60B74" w:rsidP="00F60B74">
                  <w:pPr>
                    <w:spacing w:line="252" w:lineRule="auto"/>
                    <w:jc w:val="center"/>
                    <w:rPr>
                      <w:b/>
                      <w:bCs/>
                      <w:color w:val="000000" w:themeColor="text1"/>
                    </w:rPr>
                  </w:pPr>
                  <w:r w:rsidRPr="00F96CA8">
                    <w:rPr>
                      <w:b/>
                      <w:bCs/>
                      <w:color w:val="000000" w:themeColor="text1"/>
                    </w:rPr>
                    <w:t>Power Saving Gain</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F35EB" w14:textId="77777777" w:rsidR="00F60B74" w:rsidRPr="00F96CA8" w:rsidRDefault="00F60B74" w:rsidP="00F60B74">
                  <w:pPr>
                    <w:spacing w:line="252" w:lineRule="auto"/>
                    <w:jc w:val="center"/>
                    <w:rPr>
                      <w:color w:val="000000" w:themeColor="text1"/>
                    </w:rPr>
                  </w:pPr>
                  <w:r w:rsidRPr="00F96CA8">
                    <w:rPr>
                      <w:color w:val="000000" w:themeColor="text1"/>
                    </w:rPr>
                    <w:t>Company</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44EE9" w14:textId="77777777" w:rsidR="00F60B74" w:rsidRPr="00F96CA8" w:rsidRDefault="00F60B74" w:rsidP="00F60B74">
                  <w:pPr>
                    <w:spacing w:line="252" w:lineRule="auto"/>
                    <w:jc w:val="center"/>
                    <w:rPr>
                      <w:color w:val="000000" w:themeColor="text1"/>
                    </w:rPr>
                  </w:pPr>
                  <w:r w:rsidRPr="00F96CA8">
                    <w:rPr>
                      <w:color w:val="000000" w:themeColor="text1"/>
                    </w:rPr>
                    <w:t>Assumed #SS burst(s) before PEI</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438FB" w14:textId="77777777" w:rsidR="00F60B74" w:rsidRPr="00F96CA8" w:rsidRDefault="00F60B74" w:rsidP="00F60B74">
                  <w:pPr>
                    <w:spacing w:line="252" w:lineRule="auto"/>
                    <w:jc w:val="center"/>
                    <w:rPr>
                      <w:color w:val="000000" w:themeColor="text1"/>
                    </w:rPr>
                  </w:pPr>
                  <w:r w:rsidRPr="00F96CA8">
                    <w:rPr>
                      <w:color w:val="000000" w:themeColor="text1"/>
                    </w:rPr>
                    <w:t>Assumed #SS burst(s) between PEI and PO when UE is paged</w:t>
                  </w:r>
                </w:p>
              </w:tc>
            </w:tr>
            <w:tr w:rsidR="00F96CA8" w:rsidRPr="00F96CA8" w14:paraId="7F885D31" w14:textId="77777777" w:rsidTr="00F60B74">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13DB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E0A228C" w14:textId="77777777" w:rsidR="00F60B74" w:rsidRPr="00F96CA8" w:rsidRDefault="00F60B74" w:rsidP="00F60B74">
                  <w:pPr>
                    <w:spacing w:line="252" w:lineRule="auto"/>
                    <w:jc w:val="center"/>
                    <w:rPr>
                      <w:color w:val="000000" w:themeColor="text1"/>
                    </w:rPr>
                  </w:pPr>
                  <w:r w:rsidRPr="00F96CA8">
                    <w:rPr>
                      <w:color w:val="000000" w:themeColor="text1"/>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5DC391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C87E8BA"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F7DD38" w14:textId="77777777" w:rsidR="00F60B74" w:rsidRPr="00F96CA8" w:rsidRDefault="00F60B74" w:rsidP="00F60B74">
                  <w:pPr>
                    <w:spacing w:line="252" w:lineRule="auto"/>
                    <w:jc w:val="center"/>
                    <w:rPr>
                      <w:b/>
                      <w:bCs/>
                      <w:color w:val="000000" w:themeColor="text1"/>
                    </w:rPr>
                  </w:pPr>
                  <w:r w:rsidRPr="00F96CA8">
                    <w:rPr>
                      <w:b/>
                      <w:bCs/>
                      <w:color w:val="000000" w:themeColor="text1"/>
                    </w:rPr>
                    <w:t>8.95%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EE8948"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15642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CAEF8B8"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9E9C48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D6C236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896F0F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1A7500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AB61900"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6E9E386" w14:textId="77777777" w:rsidR="00F60B74" w:rsidRPr="00F96CA8" w:rsidRDefault="00F60B74" w:rsidP="00F60B74">
                  <w:pPr>
                    <w:spacing w:line="252" w:lineRule="auto"/>
                    <w:jc w:val="center"/>
                    <w:rPr>
                      <w:b/>
                      <w:bCs/>
                      <w:color w:val="000000" w:themeColor="text1"/>
                    </w:rPr>
                  </w:pPr>
                  <w:r w:rsidRPr="00F96CA8">
                    <w:rPr>
                      <w:b/>
                      <w:bCs/>
                      <w:color w:val="000000" w:themeColor="text1"/>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CA734F"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B6593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8888F2E"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55B4ED1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8247F2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B2FB3E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0161EA7"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BA2D63F"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01DFD0" w14:textId="77777777" w:rsidR="00F60B74" w:rsidRPr="00F96CA8" w:rsidRDefault="00F60B74" w:rsidP="00F60B74">
                  <w:pPr>
                    <w:spacing w:line="252" w:lineRule="auto"/>
                    <w:jc w:val="center"/>
                    <w:rPr>
                      <w:b/>
                      <w:bCs/>
                      <w:color w:val="000000" w:themeColor="text1"/>
                    </w:rPr>
                  </w:pPr>
                  <w:r w:rsidRPr="00F96CA8">
                    <w:rPr>
                      <w:b/>
                      <w:bCs/>
                      <w:color w:val="000000" w:themeColor="text1"/>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F41FDA"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76E09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293A885"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CEE8D8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8F7EE4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A7D2E1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F5D7AA7"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3713F0"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04ABAA" w14:textId="77777777" w:rsidR="00F60B74" w:rsidRPr="00F96CA8" w:rsidRDefault="00F60B74" w:rsidP="00F60B74">
                  <w:pPr>
                    <w:spacing w:line="252" w:lineRule="auto"/>
                    <w:jc w:val="center"/>
                    <w:rPr>
                      <w:b/>
                      <w:bCs/>
                      <w:color w:val="000000" w:themeColor="text1"/>
                    </w:rPr>
                  </w:pPr>
                  <w:r w:rsidRPr="00F96CA8">
                    <w:rPr>
                      <w:b/>
                      <w:bCs/>
                      <w:color w:val="000000" w:themeColor="text1"/>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3A6B8D"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3CF56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39F9A47"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532CF47"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6B857E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911D78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C85DA8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1DB613"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DEDDDA" w14:textId="77777777" w:rsidR="00F60B74" w:rsidRPr="00F96CA8" w:rsidRDefault="00F60B74" w:rsidP="00F60B74">
                  <w:pPr>
                    <w:spacing w:line="252" w:lineRule="auto"/>
                    <w:jc w:val="center"/>
                    <w:rPr>
                      <w:b/>
                      <w:bCs/>
                      <w:color w:val="000000" w:themeColor="text1"/>
                    </w:rPr>
                  </w:pPr>
                  <w:r w:rsidRPr="00F96CA8">
                    <w:rPr>
                      <w:b/>
                      <w:bCs/>
                      <w:strike/>
                      <w:color w:val="000000" w:themeColor="text1"/>
                    </w:rPr>
                    <w:t>[</w:t>
                  </w:r>
                  <w:r w:rsidRPr="00F96CA8">
                    <w:rPr>
                      <w:b/>
                      <w:bCs/>
                      <w:color w:val="000000" w:themeColor="text1"/>
                    </w:rPr>
                    <w:t>16.32%</w:t>
                  </w:r>
                  <w:r w:rsidRPr="00F96CA8">
                    <w:rPr>
                      <w:b/>
                      <w:bCs/>
                      <w:strike/>
                      <w:color w:val="000000" w:themeColor="text1"/>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F1E411"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C71AFF"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F6372AB" w14:textId="77777777" w:rsidR="00F60B74" w:rsidRPr="00F96CA8" w:rsidRDefault="00F60B74" w:rsidP="00F60B74">
                  <w:pPr>
                    <w:spacing w:line="252" w:lineRule="auto"/>
                    <w:jc w:val="center"/>
                    <w:rPr>
                      <w:color w:val="000000" w:themeColor="text1"/>
                    </w:rPr>
                  </w:pPr>
                  <w:r w:rsidRPr="00F96CA8">
                    <w:rPr>
                      <w:strike/>
                      <w:color w:val="000000" w:themeColor="text1"/>
                    </w:rPr>
                    <w:t>[</w:t>
                  </w:r>
                  <w:r w:rsidRPr="00F96CA8">
                    <w:rPr>
                      <w:color w:val="000000" w:themeColor="text1"/>
                    </w:rPr>
                    <w:t>1</w:t>
                  </w:r>
                  <w:r w:rsidRPr="00F96CA8">
                    <w:rPr>
                      <w:strike/>
                      <w:color w:val="000000" w:themeColor="text1"/>
                    </w:rPr>
                    <w:t>]</w:t>
                  </w:r>
                </w:p>
              </w:tc>
            </w:tr>
            <w:tr w:rsidR="00F96CA8" w:rsidRPr="00F96CA8" w14:paraId="2757203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946C9B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BB5FD5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FC5272F"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97D06A0"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C73E5B8" w14:textId="77777777" w:rsidR="00F60B74" w:rsidRPr="00F96CA8" w:rsidRDefault="00F60B74" w:rsidP="00F60B74">
                  <w:pPr>
                    <w:spacing w:line="252" w:lineRule="auto"/>
                    <w:jc w:val="center"/>
                    <w:rPr>
                      <w:b/>
                      <w:bCs/>
                      <w:color w:val="000000" w:themeColor="text1"/>
                    </w:rPr>
                  </w:pPr>
                  <w:r w:rsidRPr="00F96CA8">
                    <w:rPr>
                      <w:b/>
                      <w:bCs/>
                      <w:color w:val="000000" w:themeColor="text1"/>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408329"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F4820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D2D20FB"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C3B6005"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47CA2F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C83EF23"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79E7A7" w14:textId="77777777" w:rsidR="00F60B74" w:rsidRPr="00F96CA8" w:rsidRDefault="00F60B74" w:rsidP="00F60B74">
                  <w:pPr>
                    <w:spacing w:line="252" w:lineRule="auto"/>
                    <w:jc w:val="center"/>
                    <w:rPr>
                      <w:color w:val="000000" w:themeColor="text1"/>
                    </w:rPr>
                  </w:pPr>
                  <w:r w:rsidRPr="00F96CA8">
                    <w:rPr>
                      <w:color w:val="000000" w:themeColor="text1"/>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BB8FEFB"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31AD334" w14:textId="77777777" w:rsidR="00F60B74" w:rsidRPr="00F96CA8" w:rsidRDefault="00F60B74" w:rsidP="00F60B74">
                  <w:pPr>
                    <w:spacing w:line="252" w:lineRule="auto"/>
                    <w:jc w:val="center"/>
                    <w:rPr>
                      <w:b/>
                      <w:bCs/>
                      <w:color w:val="000000" w:themeColor="text1"/>
                    </w:rPr>
                  </w:pPr>
                  <w:r w:rsidRPr="00F96CA8">
                    <w:rPr>
                      <w:b/>
                      <w:bCs/>
                      <w:color w:val="000000" w:themeColor="text1"/>
                    </w:rPr>
                    <w:t>2.16%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253AA6"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47B417" w14:textId="77777777" w:rsidR="00F60B74" w:rsidRPr="00F96CA8" w:rsidRDefault="00F60B74" w:rsidP="00F60B74">
                  <w:pPr>
                    <w:spacing w:line="252" w:lineRule="auto"/>
                    <w:jc w:val="center"/>
                    <w:rPr>
                      <w:color w:val="000000" w:themeColor="text1"/>
                    </w:rPr>
                  </w:pPr>
                  <w:r w:rsidRPr="00F96CA8">
                    <w:rPr>
                      <w:color w:val="000000" w:themeColor="text1"/>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BD4C2A1"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39B6000"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CDF8F3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786CE8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9AE1A2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72E8051"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DFD9312" w14:textId="77777777" w:rsidR="00F60B74" w:rsidRPr="00F96CA8" w:rsidRDefault="00F60B74" w:rsidP="00F60B74">
                  <w:pPr>
                    <w:spacing w:line="252" w:lineRule="auto"/>
                    <w:jc w:val="center"/>
                    <w:rPr>
                      <w:b/>
                      <w:bCs/>
                      <w:color w:val="000000" w:themeColor="text1"/>
                    </w:rPr>
                  </w:pPr>
                  <w:r w:rsidRPr="00F96CA8">
                    <w:rPr>
                      <w:b/>
                      <w:bCs/>
                      <w:color w:val="000000" w:themeColor="text1"/>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FFE5E5"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23393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155CCB6"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59EEA79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ABE997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D1276A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85E8111"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C8A3D05"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E53CC79" w14:textId="77777777" w:rsidR="00F60B74" w:rsidRPr="00F96CA8" w:rsidRDefault="00F60B74" w:rsidP="00F60B74">
                  <w:pPr>
                    <w:spacing w:line="252" w:lineRule="auto"/>
                    <w:jc w:val="center"/>
                    <w:rPr>
                      <w:b/>
                      <w:bCs/>
                      <w:color w:val="000000" w:themeColor="text1"/>
                    </w:rPr>
                  </w:pPr>
                  <w:r w:rsidRPr="00F96CA8">
                    <w:rPr>
                      <w:b/>
                      <w:bCs/>
                      <w:color w:val="000000" w:themeColor="text1"/>
                    </w:rPr>
                    <w:t>15.60%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FD807E9"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B45A32" w14:textId="77777777" w:rsidR="00F60B74" w:rsidRPr="00F96CA8" w:rsidRDefault="00F60B74" w:rsidP="00F60B74">
                  <w:pPr>
                    <w:spacing w:line="252" w:lineRule="auto"/>
                    <w:jc w:val="center"/>
                    <w:rPr>
                      <w:color w:val="000000" w:themeColor="text1"/>
                    </w:rPr>
                  </w:pPr>
                  <w:r w:rsidRPr="00F96CA8">
                    <w:rPr>
                      <w:color w:val="000000" w:themeColor="text1"/>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AF5273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374F0A5"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3A0760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DDC64B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B0FFA6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F06E17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6038E95" w14:textId="77777777" w:rsidR="00F60B74" w:rsidRPr="00F96CA8" w:rsidRDefault="00F60B74" w:rsidP="00F60B74">
                  <w:pPr>
                    <w:spacing w:line="252" w:lineRule="auto"/>
                    <w:jc w:val="center"/>
                    <w:rPr>
                      <w:b/>
                      <w:bCs/>
                      <w:color w:val="000000" w:themeColor="text1"/>
                    </w:rPr>
                  </w:pPr>
                  <w:r w:rsidRPr="00F96CA8">
                    <w:rPr>
                      <w:b/>
                      <w:bCs/>
                      <w:color w:val="000000" w:themeColor="text1"/>
                    </w:rPr>
                    <w:t>15.64%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81BE80"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975FC3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595093"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38C08C2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840AA3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3CF6D6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7A5E030"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196795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BABC27" w14:textId="77777777" w:rsidR="00F60B74" w:rsidRPr="00F96CA8" w:rsidRDefault="00F60B74" w:rsidP="00F60B74">
                  <w:pPr>
                    <w:spacing w:line="252" w:lineRule="auto"/>
                    <w:jc w:val="center"/>
                    <w:rPr>
                      <w:b/>
                      <w:bCs/>
                      <w:color w:val="000000" w:themeColor="text1"/>
                    </w:rPr>
                  </w:pPr>
                  <w:r w:rsidRPr="00F96CA8">
                    <w:rPr>
                      <w:b/>
                      <w:bCs/>
                      <w:color w:val="000000" w:themeColor="text1"/>
                    </w:rPr>
                    <w:t>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D0F611"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7CB21B"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C99E09"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28BC891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DCD4F3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864E0C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10FE612"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9FA07B8"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8070D1D" w14:textId="77777777" w:rsidR="00F60B74" w:rsidRPr="00F96CA8" w:rsidRDefault="00F60B74" w:rsidP="00F60B74">
                  <w:pPr>
                    <w:spacing w:line="252" w:lineRule="auto"/>
                    <w:jc w:val="center"/>
                    <w:rPr>
                      <w:b/>
                      <w:bCs/>
                      <w:color w:val="000000" w:themeColor="text1"/>
                    </w:rPr>
                  </w:pPr>
                  <w:r w:rsidRPr="00F96CA8">
                    <w:rPr>
                      <w:b/>
                      <w:bCs/>
                      <w:color w:val="000000" w:themeColor="text1"/>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18EE142"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64850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84F6402"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0FBEA39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3E4854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0D9148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2F4AFC5"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007EBA9"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AE89D17" w14:textId="77777777" w:rsidR="00F60B74" w:rsidRPr="00F96CA8" w:rsidRDefault="00F60B74" w:rsidP="00F60B74">
                  <w:pPr>
                    <w:spacing w:line="252" w:lineRule="auto"/>
                    <w:jc w:val="center"/>
                    <w:rPr>
                      <w:b/>
                      <w:bCs/>
                      <w:strike/>
                      <w:color w:val="000000" w:themeColor="text1"/>
                    </w:rPr>
                  </w:pPr>
                  <w:r w:rsidRPr="00F96CA8">
                    <w:rPr>
                      <w:b/>
                      <w:bCs/>
                      <w:strike/>
                      <w:color w:val="000000" w:themeColor="text1"/>
                    </w:rPr>
                    <w:t>[24.938%]</w:t>
                  </w:r>
                  <w:r w:rsidRPr="00F96CA8">
                    <w:rPr>
                      <w:b/>
                      <w:bCs/>
                      <w:color w:val="000000" w:themeColor="text1"/>
                    </w:rPr>
                    <w:t>26.14%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DF6E5F"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E9A057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D03644"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7DA3F6F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F96F6B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D83343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D7770EF"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A344EF9"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C6919B" w14:textId="77777777" w:rsidR="00F60B74" w:rsidRPr="00F96CA8" w:rsidRDefault="00F60B74" w:rsidP="00F60B74">
                  <w:pPr>
                    <w:spacing w:line="252" w:lineRule="auto"/>
                    <w:jc w:val="center"/>
                    <w:rPr>
                      <w:b/>
                      <w:bCs/>
                      <w:color w:val="000000" w:themeColor="text1"/>
                    </w:rPr>
                  </w:pPr>
                  <w:r w:rsidRPr="00F96CA8">
                    <w:rPr>
                      <w:b/>
                      <w:bCs/>
                      <w:color w:val="000000" w:themeColor="text1"/>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CCB769"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A4F14A"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C97BEC"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61B5CB7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646EAC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9A8B36C"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7F810C0"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2A7596A"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91DEBD0" w14:textId="77777777" w:rsidR="00F60B74" w:rsidRPr="00F96CA8" w:rsidRDefault="00F60B74" w:rsidP="00F60B74">
                  <w:pPr>
                    <w:spacing w:line="252" w:lineRule="auto"/>
                    <w:jc w:val="center"/>
                    <w:rPr>
                      <w:b/>
                      <w:bCs/>
                      <w:color w:val="000000" w:themeColor="text1"/>
                    </w:rPr>
                  </w:pPr>
                  <w:r w:rsidRPr="00F96CA8">
                    <w:rPr>
                      <w:b/>
                      <w:bCs/>
                      <w:color w:val="000000" w:themeColor="text1"/>
                    </w:rPr>
                    <w:t>1.88%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EC35CB"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FD8A589"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55324C2"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D197935"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64C704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D7BFC8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894A63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9BA0CB0"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1857AF3" w14:textId="77777777" w:rsidR="00F60B74" w:rsidRPr="00F96CA8" w:rsidRDefault="00F60B74" w:rsidP="00F60B74">
                  <w:pPr>
                    <w:spacing w:line="252" w:lineRule="auto"/>
                    <w:jc w:val="center"/>
                    <w:rPr>
                      <w:b/>
                      <w:bCs/>
                      <w:color w:val="000000" w:themeColor="text1"/>
                    </w:rPr>
                  </w:pPr>
                  <w:r w:rsidRPr="00F96CA8">
                    <w:rPr>
                      <w:b/>
                      <w:bCs/>
                      <w:color w:val="000000" w:themeColor="text1"/>
                    </w:rPr>
                    <w:t>5.83%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CAB343" w14:textId="77777777" w:rsidR="00F60B74" w:rsidRPr="00F96CA8" w:rsidRDefault="00F60B74" w:rsidP="00F60B74">
                  <w:pPr>
                    <w:spacing w:line="252" w:lineRule="auto"/>
                    <w:jc w:val="center"/>
                    <w:rPr>
                      <w:color w:val="000000" w:themeColor="text1"/>
                    </w:rPr>
                  </w:pPr>
                  <w:r w:rsidRPr="00F96CA8">
                    <w:rPr>
                      <w:color w:val="000000" w:themeColor="text1"/>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4BFC42"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51977E6"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A5DBA21"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54BF17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D7B755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4506D67"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C820578"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18D2DE" w14:textId="77777777" w:rsidR="00F60B74" w:rsidRPr="00F96CA8" w:rsidRDefault="00F60B74" w:rsidP="00F60B74">
                  <w:pPr>
                    <w:spacing w:line="252" w:lineRule="auto"/>
                    <w:jc w:val="center"/>
                    <w:rPr>
                      <w:b/>
                      <w:bCs/>
                      <w:color w:val="000000" w:themeColor="text1"/>
                    </w:rPr>
                  </w:pPr>
                  <w:r w:rsidRPr="00F96CA8">
                    <w:rPr>
                      <w:b/>
                      <w:bCs/>
                      <w:color w:val="000000" w:themeColor="text1"/>
                    </w:rPr>
                    <w:t>13.92%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A5E554F"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FB7630"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F1FC02"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610806C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8BA894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73194C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42484DC"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809B01B"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6B5E0E4" w14:textId="77777777" w:rsidR="00F60B74" w:rsidRPr="00F96CA8" w:rsidRDefault="00F60B74" w:rsidP="00F60B74">
                  <w:pPr>
                    <w:spacing w:line="252" w:lineRule="auto"/>
                    <w:jc w:val="center"/>
                    <w:rPr>
                      <w:b/>
                      <w:bCs/>
                      <w:color w:val="000000" w:themeColor="text1"/>
                    </w:rPr>
                  </w:pPr>
                  <w:r w:rsidRPr="00F96CA8">
                    <w:rPr>
                      <w:b/>
                      <w:bCs/>
                      <w:color w:val="000000" w:themeColor="text1"/>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813FA7"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B73C5A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3738025"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2887FF68"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BF8B30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EF89F8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30D00A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4DE846C"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78AEBD9" w14:textId="77777777" w:rsidR="00F60B74" w:rsidRPr="00F96CA8" w:rsidRDefault="00F60B74" w:rsidP="00F60B74">
                  <w:pPr>
                    <w:spacing w:line="252" w:lineRule="auto"/>
                    <w:jc w:val="center"/>
                    <w:rPr>
                      <w:b/>
                      <w:bCs/>
                      <w:color w:val="000000" w:themeColor="text1"/>
                    </w:rPr>
                  </w:pPr>
                  <w:r w:rsidRPr="00F96CA8">
                    <w:rPr>
                      <w:b/>
                      <w:bCs/>
                      <w:color w:val="000000" w:themeColor="text1"/>
                    </w:rPr>
                    <w:t>25.5%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868852"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289D3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24F2EB"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4E2B691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45E110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7C0D22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B4ADF0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25A3C7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ACDD0C3" w14:textId="77777777" w:rsidR="00F60B74" w:rsidRPr="00F96CA8" w:rsidRDefault="00F60B74" w:rsidP="00F60B74">
                  <w:pPr>
                    <w:spacing w:line="252" w:lineRule="auto"/>
                    <w:jc w:val="center"/>
                    <w:rPr>
                      <w:b/>
                      <w:bCs/>
                      <w:color w:val="000000" w:themeColor="text1"/>
                    </w:rPr>
                  </w:pPr>
                  <w:r w:rsidRPr="00F96CA8">
                    <w:rPr>
                      <w:b/>
                      <w:bCs/>
                      <w:color w:val="000000" w:themeColor="text1"/>
                    </w:rPr>
                    <w:t>25.33%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CE7952"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11064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82A69D9"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214F931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26ABD1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3E413B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FD5F620"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E5019D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FD373C" w14:textId="77777777" w:rsidR="00F60B74" w:rsidRPr="00F96CA8" w:rsidRDefault="00F60B74" w:rsidP="00F60B74">
                  <w:pPr>
                    <w:spacing w:line="252" w:lineRule="auto"/>
                    <w:jc w:val="center"/>
                    <w:rPr>
                      <w:b/>
                      <w:bCs/>
                      <w:color w:val="000000" w:themeColor="text1"/>
                    </w:rPr>
                  </w:pPr>
                  <w:r w:rsidRPr="00F96CA8">
                    <w:rPr>
                      <w:b/>
                      <w:bCs/>
                      <w:color w:val="000000" w:themeColor="text1"/>
                    </w:rPr>
                    <w:t>26.3%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3CCD9D" w14:textId="77777777" w:rsidR="00F60B74" w:rsidRPr="00F96CA8" w:rsidRDefault="00F60B74" w:rsidP="00F60B74">
                  <w:pPr>
                    <w:spacing w:line="252" w:lineRule="auto"/>
                    <w:jc w:val="center"/>
                    <w:rPr>
                      <w:color w:val="000000" w:themeColor="text1"/>
                    </w:rPr>
                  </w:pPr>
                  <w:r w:rsidRPr="00F96CA8">
                    <w:rPr>
                      <w:color w:val="000000" w:themeColor="text1"/>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A8F18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1478F42"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65E2A9F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4C9E6F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0AD776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9C99730"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5B9C2D6"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7460A3" w14:textId="77777777" w:rsidR="00F60B74" w:rsidRPr="00F96CA8" w:rsidRDefault="00F60B74" w:rsidP="00F60B74">
                  <w:pPr>
                    <w:spacing w:line="252" w:lineRule="auto"/>
                    <w:jc w:val="center"/>
                    <w:rPr>
                      <w:b/>
                      <w:bCs/>
                      <w:color w:val="000000" w:themeColor="text1"/>
                    </w:rPr>
                  </w:pPr>
                  <w:r w:rsidRPr="00F96CA8">
                    <w:rPr>
                      <w:b/>
                      <w:bCs/>
                      <w:color w:val="000000" w:themeColor="text1"/>
                    </w:rPr>
                    <w:t>29.6%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5AC1F56" w14:textId="77777777" w:rsidR="00F60B74" w:rsidRPr="00F96CA8" w:rsidRDefault="00F60B74" w:rsidP="00F60B74">
                  <w:pPr>
                    <w:spacing w:line="252" w:lineRule="auto"/>
                    <w:jc w:val="center"/>
                    <w:rPr>
                      <w:color w:val="000000" w:themeColor="text1"/>
                    </w:rPr>
                  </w:pPr>
                  <w:r w:rsidRPr="00F96CA8">
                    <w:rPr>
                      <w:color w:val="000000" w:themeColor="text1"/>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3B031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DF1F221"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629FF04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3A02C1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2C9799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64AE8B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2CE209F"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8C66ECB" w14:textId="77777777" w:rsidR="00F60B74" w:rsidRPr="00F96CA8" w:rsidRDefault="00F60B74" w:rsidP="00F60B74">
                  <w:pPr>
                    <w:spacing w:line="252" w:lineRule="auto"/>
                    <w:jc w:val="center"/>
                    <w:rPr>
                      <w:b/>
                      <w:bCs/>
                      <w:color w:val="000000" w:themeColor="text1"/>
                    </w:rPr>
                  </w:pPr>
                  <w:r w:rsidRPr="00F96CA8">
                    <w:rPr>
                      <w:b/>
                      <w:bCs/>
                      <w:color w:val="000000" w:themeColor="text1"/>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95457A"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972A1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E36AD38"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0AB703E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CD25AD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CF4C68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570CE4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A68490"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6384B13" w14:textId="77777777" w:rsidR="00F60B74" w:rsidRPr="00F96CA8" w:rsidRDefault="00F60B74" w:rsidP="00F60B74">
                  <w:pPr>
                    <w:spacing w:line="252" w:lineRule="auto"/>
                    <w:jc w:val="center"/>
                    <w:rPr>
                      <w:b/>
                      <w:bCs/>
                      <w:color w:val="000000" w:themeColor="text1"/>
                    </w:rPr>
                  </w:pPr>
                  <w:r w:rsidRPr="00F96CA8">
                    <w:rPr>
                      <w:b/>
                      <w:bCs/>
                      <w:color w:val="000000" w:themeColor="text1"/>
                    </w:rPr>
                    <w:t>33% - 37%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A4EBAC" w14:textId="77777777" w:rsidR="00F60B74" w:rsidRPr="00F96CA8" w:rsidRDefault="00F60B74" w:rsidP="00F60B74">
                  <w:pPr>
                    <w:spacing w:line="252" w:lineRule="auto"/>
                    <w:jc w:val="center"/>
                    <w:rPr>
                      <w:color w:val="000000" w:themeColor="text1"/>
                    </w:rPr>
                  </w:pPr>
                  <w:r w:rsidRPr="00F96CA8">
                    <w:rPr>
                      <w:color w:val="000000" w:themeColor="text1"/>
                    </w:rPr>
                    <w:t>Ericsson</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9F2022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4A1FE8"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680C4567"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A1CF7E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4601E7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67E374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31BED39"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68674B" w14:textId="77777777" w:rsidR="00F60B74" w:rsidRPr="00F96CA8" w:rsidRDefault="00F60B74" w:rsidP="00F60B74">
                  <w:pPr>
                    <w:spacing w:line="252" w:lineRule="auto"/>
                    <w:jc w:val="center"/>
                    <w:rPr>
                      <w:b/>
                      <w:bCs/>
                      <w:color w:val="000000" w:themeColor="text1"/>
                    </w:rPr>
                  </w:pPr>
                  <w:r w:rsidRPr="00F96CA8">
                    <w:rPr>
                      <w:b/>
                      <w:bCs/>
                      <w:strike/>
                      <w:color w:val="000000" w:themeColor="text1"/>
                    </w:rPr>
                    <w:t>[31.75%]</w:t>
                  </w:r>
                  <w:r w:rsidRPr="00F96CA8">
                    <w:rPr>
                      <w:b/>
                      <w:bCs/>
                      <w:color w:val="000000" w:themeColor="text1"/>
                    </w:rPr>
                    <w:t>32.82%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4F7BF2"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D52A24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628031D"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40AC666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9CF606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3B21D0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3110FB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0953F85"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8B288D6" w14:textId="77777777" w:rsidR="00F60B74" w:rsidRPr="00F96CA8" w:rsidRDefault="00F60B74" w:rsidP="00F60B74">
                  <w:pPr>
                    <w:spacing w:line="252" w:lineRule="auto"/>
                    <w:jc w:val="center"/>
                    <w:rPr>
                      <w:b/>
                      <w:bCs/>
                      <w:color w:val="000000" w:themeColor="text1"/>
                    </w:rPr>
                  </w:pPr>
                  <w:r w:rsidRPr="00F96CA8">
                    <w:rPr>
                      <w:b/>
                      <w:bCs/>
                      <w:color w:val="000000" w:themeColor="text1"/>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386A6F" w14:textId="77777777" w:rsidR="00F60B74" w:rsidRPr="00F96CA8" w:rsidRDefault="00F60B74" w:rsidP="00F60B74">
                  <w:pPr>
                    <w:spacing w:line="252" w:lineRule="auto"/>
                    <w:jc w:val="center"/>
                    <w:rPr>
                      <w:color w:val="000000" w:themeColor="text1"/>
                    </w:rPr>
                  </w:pPr>
                  <w:r w:rsidRPr="00F96CA8">
                    <w:rPr>
                      <w:color w:val="000000" w:themeColor="text1"/>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5810E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8D02AC"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3FF72F9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0E0BF0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90C577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98347DE"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C68E3DF"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FA9BC8" w14:textId="77777777" w:rsidR="00F60B74" w:rsidRPr="00F96CA8" w:rsidRDefault="00F60B74" w:rsidP="00F60B74">
                  <w:pPr>
                    <w:spacing w:line="252" w:lineRule="auto"/>
                    <w:jc w:val="center"/>
                    <w:rPr>
                      <w:b/>
                      <w:bCs/>
                      <w:color w:val="000000" w:themeColor="text1"/>
                    </w:rPr>
                  </w:pPr>
                  <w:r w:rsidRPr="00F96CA8">
                    <w:rPr>
                      <w:b/>
                      <w:bCs/>
                      <w:color w:val="000000" w:themeColor="text1"/>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372337"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4EF3D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ED2026"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07371FE1"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8EA8F3A" w14:textId="77777777" w:rsidR="00F60B74" w:rsidRPr="00F96CA8" w:rsidRDefault="00F60B74" w:rsidP="00F60B74">
                  <w:pPr>
                    <w:rPr>
                      <w:color w:val="000000" w:themeColor="text1"/>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9855AD8" w14:textId="77777777" w:rsidR="00F60B74" w:rsidRPr="00F96CA8" w:rsidRDefault="00F60B74" w:rsidP="00F60B74">
                  <w:pPr>
                    <w:spacing w:line="252" w:lineRule="auto"/>
                    <w:jc w:val="center"/>
                    <w:rPr>
                      <w:color w:val="000000" w:themeColor="text1"/>
                    </w:rPr>
                  </w:pPr>
                  <w:r w:rsidRPr="00F96CA8">
                    <w:rPr>
                      <w:color w:val="000000" w:themeColor="text1"/>
                    </w:rPr>
                    <w:t>SSS or TRS/CSI-RS (same results)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FAE1D6"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B6D8FC"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BAF1A55" w14:textId="77777777" w:rsidR="00F60B74" w:rsidRPr="00F96CA8" w:rsidRDefault="00F60B74" w:rsidP="00F60B74">
                  <w:pPr>
                    <w:spacing w:line="252" w:lineRule="auto"/>
                    <w:jc w:val="center"/>
                    <w:rPr>
                      <w:b/>
                      <w:bCs/>
                      <w:color w:val="000000" w:themeColor="text1"/>
                    </w:rPr>
                  </w:pPr>
                  <w:r w:rsidRPr="00F96CA8">
                    <w:rPr>
                      <w:b/>
                      <w:bCs/>
                      <w:color w:val="000000" w:themeColor="text1"/>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92001A"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1ABB64"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793ABEB"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05C8F25"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8CEB57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D15191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D711075"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590FE58"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67A4564" w14:textId="77777777" w:rsidR="00F60B74" w:rsidRPr="00F96CA8" w:rsidRDefault="00F60B74" w:rsidP="00F60B74">
                  <w:pPr>
                    <w:spacing w:line="252" w:lineRule="auto"/>
                    <w:jc w:val="center"/>
                    <w:rPr>
                      <w:b/>
                      <w:bCs/>
                      <w:color w:val="000000" w:themeColor="text1"/>
                    </w:rPr>
                  </w:pPr>
                  <w:r w:rsidRPr="00F96CA8">
                    <w:rPr>
                      <w:b/>
                      <w:bCs/>
                      <w:color w:val="000000" w:themeColor="text1"/>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BC4FBD8"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EFE8A9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617F69C"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5E70BD5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9EC5B6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B7C4E6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AD864D0"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AA05D86"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530AEFA" w14:textId="77777777" w:rsidR="00F60B74" w:rsidRPr="00F96CA8" w:rsidRDefault="00F60B74" w:rsidP="00F60B74">
                  <w:pPr>
                    <w:spacing w:line="252" w:lineRule="auto"/>
                    <w:jc w:val="center"/>
                    <w:rPr>
                      <w:b/>
                      <w:bCs/>
                      <w:color w:val="000000" w:themeColor="text1"/>
                    </w:rPr>
                  </w:pPr>
                  <w:r w:rsidRPr="00F96CA8">
                    <w:rPr>
                      <w:b/>
                      <w:bCs/>
                      <w:color w:val="000000" w:themeColor="text1"/>
                    </w:rPr>
                    <w:t>15.4%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B589BC"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71ADC3"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6240214"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647292C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61D7B9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41C264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6F54F61"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BF3110F"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6E2379A" w14:textId="77777777" w:rsidR="00F60B74" w:rsidRPr="00F96CA8" w:rsidRDefault="00F60B74" w:rsidP="00F60B74">
                  <w:pPr>
                    <w:spacing w:line="252" w:lineRule="auto"/>
                    <w:jc w:val="center"/>
                    <w:rPr>
                      <w:b/>
                      <w:bCs/>
                      <w:color w:val="000000" w:themeColor="text1"/>
                    </w:rPr>
                  </w:pPr>
                  <w:r w:rsidRPr="00F96CA8">
                    <w:rPr>
                      <w:b/>
                      <w:bCs/>
                      <w:color w:val="000000" w:themeColor="text1"/>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F7BEFE7"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AF4C6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13034E"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89F647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A7625D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196E73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530628C"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C417897"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6BC09A1" w14:textId="77777777" w:rsidR="00F60B74" w:rsidRPr="00F96CA8" w:rsidRDefault="00F60B74" w:rsidP="00F60B74">
                  <w:pPr>
                    <w:spacing w:line="252" w:lineRule="auto"/>
                    <w:jc w:val="center"/>
                    <w:rPr>
                      <w:b/>
                      <w:bCs/>
                      <w:color w:val="000000" w:themeColor="text1"/>
                    </w:rPr>
                  </w:pPr>
                  <w:r w:rsidRPr="00F96CA8">
                    <w:rPr>
                      <w:b/>
                      <w:bCs/>
                      <w:color w:val="000000" w:themeColor="text1"/>
                    </w:rPr>
                    <w:t>17.67%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CA37FB"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D297D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818C08C"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456D5F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5DD3BF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35312D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506388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AB2F034"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B5C2F8" w14:textId="77777777" w:rsidR="00F60B74" w:rsidRPr="00F96CA8" w:rsidRDefault="00F60B74" w:rsidP="00F60B74">
                  <w:pPr>
                    <w:spacing w:line="252" w:lineRule="auto"/>
                    <w:jc w:val="center"/>
                    <w:rPr>
                      <w:b/>
                      <w:bCs/>
                      <w:color w:val="000000" w:themeColor="text1"/>
                    </w:rPr>
                  </w:pPr>
                  <w:r w:rsidRPr="00F96CA8">
                    <w:rPr>
                      <w:b/>
                      <w:bCs/>
                      <w:color w:val="000000" w:themeColor="text1"/>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059A42"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FB9A9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5673B32"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3C9AE9F"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25C292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4A443CB"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C98F2B" w14:textId="77777777" w:rsidR="00F60B74" w:rsidRPr="00F96CA8" w:rsidRDefault="00F60B74" w:rsidP="00F60B74">
                  <w:pPr>
                    <w:spacing w:line="252" w:lineRule="auto"/>
                    <w:jc w:val="center"/>
                    <w:rPr>
                      <w:color w:val="000000" w:themeColor="text1"/>
                    </w:rPr>
                  </w:pPr>
                  <w:r w:rsidRPr="00F96CA8">
                    <w:rPr>
                      <w:color w:val="000000" w:themeColor="text1"/>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B866F50"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F69324B" w14:textId="77777777" w:rsidR="00F60B74" w:rsidRPr="00F96CA8" w:rsidRDefault="00F60B74" w:rsidP="00F60B74">
                  <w:pPr>
                    <w:spacing w:line="252" w:lineRule="auto"/>
                    <w:jc w:val="center"/>
                    <w:rPr>
                      <w:b/>
                      <w:bCs/>
                      <w:color w:val="000000" w:themeColor="text1"/>
                    </w:rPr>
                  </w:pPr>
                  <w:r w:rsidRPr="00F96CA8">
                    <w:rPr>
                      <w:b/>
                      <w:bCs/>
                      <w:color w:val="000000" w:themeColor="text1"/>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BB461C"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7D51FF"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ABF9BD2"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F0BFF6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B3CA96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13AE11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ADA8DD2"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D7F6FE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CF5D19B" w14:textId="77777777" w:rsidR="00F60B74" w:rsidRPr="00F96CA8" w:rsidRDefault="00F60B74" w:rsidP="00F60B74">
                  <w:pPr>
                    <w:spacing w:line="252" w:lineRule="auto"/>
                    <w:jc w:val="center"/>
                    <w:rPr>
                      <w:b/>
                      <w:bCs/>
                      <w:color w:val="000000" w:themeColor="text1"/>
                    </w:rPr>
                  </w:pPr>
                  <w:r w:rsidRPr="00F96CA8">
                    <w:rPr>
                      <w:b/>
                      <w:bCs/>
                      <w:color w:val="000000" w:themeColor="text1"/>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770079"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5A01A5" w14:textId="77777777" w:rsidR="00F60B74" w:rsidRPr="00F96CA8" w:rsidRDefault="00F60B74" w:rsidP="00F60B74">
                  <w:pPr>
                    <w:spacing w:line="252" w:lineRule="auto"/>
                    <w:jc w:val="center"/>
                    <w:rPr>
                      <w:color w:val="000000" w:themeColor="text1"/>
                    </w:rPr>
                  </w:pPr>
                  <w:r w:rsidRPr="00F96CA8">
                    <w:rPr>
                      <w:color w:val="000000" w:themeColor="text1"/>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CFDC8C4"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7E637E7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A51604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EE7E33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1051AF0"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BE72E3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E4192B" w14:textId="77777777" w:rsidR="00F60B74" w:rsidRPr="00F96CA8" w:rsidRDefault="00F60B74" w:rsidP="00F60B74">
                  <w:pPr>
                    <w:spacing w:line="252" w:lineRule="auto"/>
                    <w:jc w:val="center"/>
                    <w:rPr>
                      <w:b/>
                      <w:bCs/>
                      <w:color w:val="000000" w:themeColor="text1"/>
                    </w:rPr>
                  </w:pPr>
                  <w:r w:rsidRPr="00F96CA8">
                    <w:rPr>
                      <w:b/>
                      <w:bCs/>
                      <w:color w:val="000000" w:themeColor="text1"/>
                    </w:rPr>
                    <w:t>20.49%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A65AC5"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F4EA5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DCFF7D6"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F8D7E0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9F898F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1120D6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C9A27E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0F994D3"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CF1634" w14:textId="77777777" w:rsidR="00F60B74" w:rsidRPr="00F96CA8" w:rsidRDefault="00F60B74" w:rsidP="00F60B74">
                  <w:pPr>
                    <w:spacing w:line="252" w:lineRule="auto"/>
                    <w:jc w:val="center"/>
                    <w:rPr>
                      <w:b/>
                      <w:bCs/>
                      <w:color w:val="000000" w:themeColor="text1"/>
                    </w:rPr>
                  </w:pPr>
                  <w:r w:rsidRPr="00F96CA8">
                    <w:rPr>
                      <w:b/>
                      <w:bCs/>
                      <w:color w:val="000000" w:themeColor="text1"/>
                    </w:rPr>
                    <w:t>20.7%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93A189"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AA8B3A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501C274"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1908911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227F07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140C1A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C50DA0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4C96CF9"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E668744" w14:textId="77777777" w:rsidR="00F60B74" w:rsidRPr="00F96CA8" w:rsidRDefault="00F60B74" w:rsidP="00F60B74">
                  <w:pPr>
                    <w:spacing w:line="252" w:lineRule="auto"/>
                    <w:jc w:val="center"/>
                    <w:rPr>
                      <w:b/>
                      <w:bCs/>
                      <w:color w:val="000000" w:themeColor="text1"/>
                    </w:rPr>
                  </w:pPr>
                  <w:r w:rsidRPr="00F96CA8">
                    <w:rPr>
                      <w:b/>
                      <w:bCs/>
                      <w:color w:val="000000" w:themeColor="text1"/>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600A60"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7AFA7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9E6744C"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66D9964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8B3784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819E98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51FA5D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A2A4136"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214841D" w14:textId="77777777" w:rsidR="00F60B74" w:rsidRPr="00F96CA8" w:rsidRDefault="00F60B74" w:rsidP="00F60B74">
                  <w:pPr>
                    <w:spacing w:line="252" w:lineRule="auto"/>
                    <w:jc w:val="center"/>
                    <w:rPr>
                      <w:b/>
                      <w:bCs/>
                      <w:color w:val="000000" w:themeColor="text1"/>
                    </w:rPr>
                  </w:pPr>
                  <w:r w:rsidRPr="00F96CA8">
                    <w:rPr>
                      <w:b/>
                      <w:bCs/>
                      <w:color w:val="000000" w:themeColor="text1"/>
                    </w:rPr>
                    <w:t>27.33%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1D4206"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7AB2D4"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F2B2FE7"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5290C48"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467B24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9304C3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CE92A82"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810841D"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A8F990" w14:textId="77777777" w:rsidR="00F60B74" w:rsidRPr="00F96CA8" w:rsidRDefault="00F60B74" w:rsidP="00F60B74">
                  <w:pPr>
                    <w:spacing w:line="252" w:lineRule="auto"/>
                    <w:jc w:val="center"/>
                    <w:rPr>
                      <w:b/>
                      <w:bCs/>
                      <w:color w:val="000000" w:themeColor="text1"/>
                    </w:rPr>
                  </w:pPr>
                  <w:r w:rsidRPr="00F96CA8">
                    <w:rPr>
                      <w:b/>
                      <w:bCs/>
                      <w:color w:val="000000" w:themeColor="text1"/>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7B0FE1"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1D33A3"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852A24B"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9A3AC47"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2C9272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9F107D2"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EC5E3A5"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8BB2169"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DFD8558" w14:textId="77777777" w:rsidR="00F60B74" w:rsidRPr="00F96CA8" w:rsidRDefault="00F60B74" w:rsidP="00F60B74">
                  <w:pPr>
                    <w:spacing w:line="252" w:lineRule="auto"/>
                    <w:jc w:val="center"/>
                    <w:rPr>
                      <w:b/>
                      <w:bCs/>
                      <w:color w:val="000000" w:themeColor="text1"/>
                    </w:rPr>
                  </w:pPr>
                  <w:r w:rsidRPr="00F96CA8">
                    <w:rPr>
                      <w:b/>
                      <w:bCs/>
                      <w:color w:val="000000" w:themeColor="text1"/>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F176C3"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65B8A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468F5A0"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19C860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714FFA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B9F832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1783E52"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CFBBC0F"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06A7759" w14:textId="77777777" w:rsidR="00F60B74" w:rsidRPr="00F96CA8" w:rsidRDefault="00F60B74" w:rsidP="00F60B74">
                  <w:pPr>
                    <w:spacing w:line="252" w:lineRule="auto"/>
                    <w:jc w:val="center"/>
                    <w:rPr>
                      <w:b/>
                      <w:bCs/>
                      <w:color w:val="000000" w:themeColor="text1"/>
                    </w:rPr>
                  </w:pPr>
                  <w:r w:rsidRPr="00F96CA8">
                    <w:rPr>
                      <w:b/>
                      <w:bCs/>
                      <w:color w:val="000000" w:themeColor="text1"/>
                    </w:rPr>
                    <w:t>17.8%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715A63"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AA565A0" w14:textId="77777777" w:rsidR="00F60B74" w:rsidRPr="00F96CA8" w:rsidRDefault="00F60B74" w:rsidP="00F60B74">
                  <w:pPr>
                    <w:spacing w:line="252" w:lineRule="auto"/>
                    <w:jc w:val="center"/>
                    <w:rPr>
                      <w:color w:val="000000" w:themeColor="text1"/>
                    </w:rPr>
                  </w:pPr>
                  <w:r w:rsidRPr="00F96CA8">
                    <w:rPr>
                      <w:color w:val="000000" w:themeColor="text1"/>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63886E9"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5962EB17"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CCF0EF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E7DF1B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0AE287C"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453E953"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2AEB8C" w14:textId="77777777" w:rsidR="00F60B74" w:rsidRPr="00F96CA8" w:rsidRDefault="00F60B74" w:rsidP="00F60B74">
                  <w:pPr>
                    <w:spacing w:line="252" w:lineRule="auto"/>
                    <w:jc w:val="center"/>
                    <w:rPr>
                      <w:b/>
                      <w:bCs/>
                      <w:color w:val="000000" w:themeColor="text1"/>
                    </w:rPr>
                  </w:pPr>
                  <w:r w:rsidRPr="00F96CA8">
                    <w:rPr>
                      <w:b/>
                      <w:bCs/>
                      <w:color w:val="000000" w:themeColor="text1"/>
                    </w:rPr>
                    <w:t>26.6%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9B1DE5"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D6B15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75DED3C"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5106812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2E1B87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86E37F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76517C7"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C4E1778"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E718D4" w14:textId="77777777" w:rsidR="00F60B74" w:rsidRPr="00F96CA8" w:rsidRDefault="00F60B74" w:rsidP="00F60B74">
                  <w:pPr>
                    <w:spacing w:line="252" w:lineRule="auto"/>
                    <w:jc w:val="center"/>
                    <w:rPr>
                      <w:b/>
                      <w:bCs/>
                      <w:color w:val="000000" w:themeColor="text1"/>
                    </w:rPr>
                  </w:pPr>
                  <w:r w:rsidRPr="00F96CA8">
                    <w:rPr>
                      <w:b/>
                      <w:bCs/>
                      <w:color w:val="000000" w:themeColor="text1"/>
                    </w:rPr>
                    <w:t>27.9%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B06CBC" w14:textId="77777777" w:rsidR="00F60B74" w:rsidRPr="00F96CA8" w:rsidRDefault="00F60B74" w:rsidP="00F60B74">
                  <w:pPr>
                    <w:spacing w:line="252" w:lineRule="auto"/>
                    <w:jc w:val="center"/>
                    <w:rPr>
                      <w:color w:val="000000" w:themeColor="text1"/>
                    </w:rPr>
                  </w:pPr>
                  <w:r w:rsidRPr="00F96CA8">
                    <w:rPr>
                      <w:color w:val="000000" w:themeColor="text1"/>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483B7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B1E35E5"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6F2A3AC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195DC3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D2CCC3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AA25AD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183531A"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617EF5A" w14:textId="77777777" w:rsidR="00F60B74" w:rsidRPr="00F96CA8" w:rsidRDefault="00F60B74" w:rsidP="00F60B74">
                  <w:pPr>
                    <w:spacing w:line="252" w:lineRule="auto"/>
                    <w:jc w:val="center"/>
                    <w:rPr>
                      <w:b/>
                      <w:bCs/>
                      <w:color w:val="000000" w:themeColor="text1"/>
                    </w:rPr>
                  </w:pPr>
                  <w:r w:rsidRPr="00F96CA8">
                    <w:rPr>
                      <w:b/>
                      <w:bCs/>
                      <w:color w:val="000000" w:themeColor="text1"/>
                    </w:rPr>
                    <w:t>30.19%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F46208A" w14:textId="77777777" w:rsidR="00F60B74" w:rsidRPr="00F96CA8" w:rsidRDefault="00F60B74" w:rsidP="00F60B74">
                  <w:pPr>
                    <w:spacing w:line="252" w:lineRule="auto"/>
                    <w:jc w:val="center"/>
                    <w:rPr>
                      <w:color w:val="000000" w:themeColor="text1"/>
                    </w:rPr>
                  </w:pPr>
                  <w:r w:rsidRPr="00F96CA8">
                    <w:rPr>
                      <w:color w:val="000000" w:themeColor="text1"/>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05B4DF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9CAABB5"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245245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21D15F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0E1924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8B69CC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A9E54C"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0CE6E61" w14:textId="77777777" w:rsidR="00F60B74" w:rsidRPr="00F96CA8" w:rsidRDefault="00F60B74" w:rsidP="00F60B74">
                  <w:pPr>
                    <w:spacing w:line="252" w:lineRule="auto"/>
                    <w:jc w:val="center"/>
                    <w:rPr>
                      <w:b/>
                      <w:bCs/>
                      <w:color w:val="000000" w:themeColor="text1"/>
                    </w:rPr>
                  </w:pPr>
                  <w:r w:rsidRPr="00F96CA8">
                    <w:rPr>
                      <w:b/>
                      <w:bCs/>
                      <w:color w:val="000000" w:themeColor="text1"/>
                    </w:rPr>
                    <w:t>30.84%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A6D2395"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7FAC24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9FBF726"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183570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190E4C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EA5987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1D6300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0FD0B27"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6A1C131" w14:textId="77777777" w:rsidR="00F60B74" w:rsidRPr="00F96CA8" w:rsidRDefault="00F60B74" w:rsidP="00F60B74">
                  <w:pPr>
                    <w:spacing w:line="252" w:lineRule="auto"/>
                    <w:jc w:val="center"/>
                    <w:rPr>
                      <w:b/>
                      <w:bCs/>
                      <w:color w:val="000000" w:themeColor="text1"/>
                    </w:rPr>
                  </w:pPr>
                  <w:r w:rsidRPr="00F96CA8">
                    <w:rPr>
                      <w:b/>
                      <w:bCs/>
                      <w:color w:val="000000" w:themeColor="text1"/>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7D4F77"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5E59D4"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EA8EC70"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2D94C50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6AEBFA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8FB12C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30D37F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28AB04"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357957" w14:textId="77777777" w:rsidR="00F60B74" w:rsidRPr="00F96CA8" w:rsidRDefault="00F60B74" w:rsidP="00F60B74">
                  <w:pPr>
                    <w:spacing w:line="252" w:lineRule="auto"/>
                    <w:jc w:val="center"/>
                    <w:rPr>
                      <w:b/>
                      <w:bCs/>
                      <w:color w:val="000000" w:themeColor="text1"/>
                    </w:rPr>
                  </w:pPr>
                  <w:r w:rsidRPr="00F96CA8">
                    <w:rPr>
                      <w:b/>
                      <w:bCs/>
                      <w:color w:val="000000" w:themeColor="text1"/>
                    </w:rPr>
                    <w:t>34.96%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7CE3FB" w14:textId="77777777" w:rsidR="00F60B74" w:rsidRPr="00F96CA8" w:rsidRDefault="00F60B74" w:rsidP="00F60B74">
                  <w:pPr>
                    <w:spacing w:line="252" w:lineRule="auto"/>
                    <w:jc w:val="center"/>
                    <w:rPr>
                      <w:color w:val="000000" w:themeColor="text1"/>
                    </w:rPr>
                  </w:pPr>
                  <w:r w:rsidRPr="00F96CA8">
                    <w:rPr>
                      <w:color w:val="000000" w:themeColor="text1"/>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430B2B"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105B8C"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6CB1CA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F58709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EE44E2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796632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F6722EA"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2B350FC" w14:textId="77777777" w:rsidR="00F60B74" w:rsidRPr="00F96CA8" w:rsidRDefault="00F60B74" w:rsidP="00F60B74">
                  <w:pPr>
                    <w:spacing w:line="252" w:lineRule="auto"/>
                    <w:jc w:val="center"/>
                    <w:rPr>
                      <w:b/>
                      <w:bCs/>
                      <w:color w:val="000000" w:themeColor="text1"/>
                    </w:rPr>
                  </w:pPr>
                  <w:r w:rsidRPr="00F96CA8">
                    <w:rPr>
                      <w:b/>
                      <w:bCs/>
                      <w:color w:val="000000" w:themeColor="text1"/>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36B58D"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DFD28B"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29CDCB0"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7ACB7CD7" w14:textId="77777777" w:rsidTr="00F60B74">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664BE" w14:textId="77777777" w:rsidR="00F60B74" w:rsidRPr="00F96CA8" w:rsidRDefault="00F60B74" w:rsidP="00F60B74">
                  <w:pPr>
                    <w:spacing w:line="252" w:lineRule="auto"/>
                    <w:jc w:val="center"/>
                    <w:rPr>
                      <w:color w:val="000000" w:themeColor="text1"/>
                    </w:rPr>
                  </w:pPr>
                  <w:r w:rsidRPr="00F96CA8">
                    <w:rPr>
                      <w:color w:val="000000" w:themeColor="text1"/>
                    </w:rPr>
                    <w:t>8</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B23AA76" w14:textId="77777777" w:rsidR="00F60B74" w:rsidRPr="00F96CA8" w:rsidRDefault="00F60B74" w:rsidP="00F60B74">
                  <w:pPr>
                    <w:spacing w:line="252" w:lineRule="auto"/>
                    <w:jc w:val="center"/>
                    <w:rPr>
                      <w:color w:val="000000" w:themeColor="text1"/>
                    </w:rPr>
                  </w:pPr>
                  <w:r w:rsidRPr="00F96CA8">
                    <w:rPr>
                      <w:color w:val="000000" w:themeColor="text1"/>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24F37C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41A9424"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B22FA6" w14:textId="77777777" w:rsidR="00F60B74" w:rsidRPr="00F96CA8" w:rsidRDefault="00F60B74" w:rsidP="00F60B74">
                  <w:pPr>
                    <w:spacing w:line="252" w:lineRule="auto"/>
                    <w:jc w:val="center"/>
                    <w:rPr>
                      <w:b/>
                      <w:bCs/>
                      <w:color w:val="000000" w:themeColor="text1"/>
                    </w:rPr>
                  </w:pPr>
                  <w:r w:rsidRPr="00F96CA8">
                    <w:rPr>
                      <w:b/>
                      <w:bCs/>
                      <w:color w:val="000000" w:themeColor="text1"/>
                    </w:rPr>
                    <w:t>11.31%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DAD5D5"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4A471D"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96EB3E"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6FADA0C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B8143B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90F5D7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D8212B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2151148"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44DB56" w14:textId="77777777" w:rsidR="00F60B74" w:rsidRPr="00F96CA8" w:rsidRDefault="00F60B74" w:rsidP="00F60B74">
                  <w:pPr>
                    <w:spacing w:line="252" w:lineRule="auto"/>
                    <w:jc w:val="center"/>
                    <w:rPr>
                      <w:b/>
                      <w:bCs/>
                      <w:color w:val="000000" w:themeColor="text1"/>
                    </w:rPr>
                  </w:pPr>
                  <w:r w:rsidRPr="00F96CA8">
                    <w:rPr>
                      <w:b/>
                      <w:bCs/>
                      <w:color w:val="000000" w:themeColor="text1"/>
                    </w:rPr>
                    <w:t>11.9%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9F4677" w14:textId="77777777" w:rsidR="00F60B74" w:rsidRPr="00F96CA8" w:rsidRDefault="00F60B74" w:rsidP="00F60B74">
                  <w:pPr>
                    <w:spacing w:line="252" w:lineRule="auto"/>
                    <w:jc w:val="center"/>
                    <w:rPr>
                      <w:color w:val="000000" w:themeColor="text1"/>
                    </w:rPr>
                  </w:pPr>
                  <w:r w:rsidRPr="00F96CA8">
                    <w:rPr>
                      <w:color w:val="000000" w:themeColor="text1"/>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5EFD01"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91CC490"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7BB095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2FEC62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305367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A073AC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2671CC4"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8C76CB0" w14:textId="77777777" w:rsidR="00F60B74" w:rsidRPr="00F96CA8" w:rsidRDefault="00F60B74" w:rsidP="00F60B74">
                  <w:pPr>
                    <w:spacing w:line="252" w:lineRule="auto"/>
                    <w:jc w:val="center"/>
                    <w:rPr>
                      <w:b/>
                      <w:bCs/>
                      <w:color w:val="000000" w:themeColor="text1"/>
                    </w:rPr>
                  </w:pPr>
                  <w:r w:rsidRPr="00F96CA8">
                    <w:rPr>
                      <w:b/>
                      <w:bCs/>
                      <w:color w:val="000000" w:themeColor="text1"/>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5A15B7A"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3F325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57BC17F"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A8B7E5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D613CA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660661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B38C277"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B8927B9"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7C5AB8A" w14:textId="77777777" w:rsidR="00F60B74" w:rsidRPr="00F96CA8" w:rsidRDefault="00F60B74" w:rsidP="00F60B74">
                  <w:pPr>
                    <w:spacing w:line="252" w:lineRule="auto"/>
                    <w:jc w:val="center"/>
                    <w:rPr>
                      <w:b/>
                      <w:bCs/>
                      <w:color w:val="000000" w:themeColor="text1"/>
                    </w:rPr>
                  </w:pPr>
                  <w:r w:rsidRPr="00F96CA8">
                    <w:rPr>
                      <w:b/>
                      <w:bCs/>
                      <w:color w:val="000000" w:themeColor="text1"/>
                    </w:rPr>
                    <w:t>18.0%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552A3F9"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69754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5EFC1"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ACB36E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47B283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3C2F14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8AEA06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E4BB1E8"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8F4F71C" w14:textId="77777777" w:rsidR="00F60B74" w:rsidRPr="00F96CA8" w:rsidRDefault="00F60B74" w:rsidP="00F60B74">
                  <w:pPr>
                    <w:spacing w:line="252" w:lineRule="auto"/>
                    <w:jc w:val="center"/>
                    <w:rPr>
                      <w:b/>
                      <w:bCs/>
                      <w:color w:val="000000" w:themeColor="text1"/>
                    </w:rPr>
                  </w:pPr>
                  <w:r w:rsidRPr="00F96CA8">
                    <w:rPr>
                      <w:b/>
                      <w:bCs/>
                      <w:color w:val="000000" w:themeColor="text1"/>
                    </w:rPr>
                    <w:t>11.89%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8B8C13D"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DA39B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8E52BB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0F28987"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1069FA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626973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182F30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7B1AD7A"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6591708" w14:textId="77777777" w:rsidR="00F60B74" w:rsidRPr="00F96CA8" w:rsidRDefault="00F60B74" w:rsidP="00F60B74">
                  <w:pPr>
                    <w:spacing w:line="252" w:lineRule="auto"/>
                    <w:jc w:val="center"/>
                    <w:rPr>
                      <w:b/>
                      <w:bCs/>
                      <w:color w:val="000000" w:themeColor="text1"/>
                    </w:rPr>
                  </w:pPr>
                  <w:r w:rsidRPr="00F96CA8">
                    <w:rPr>
                      <w:b/>
                      <w:bCs/>
                      <w:color w:val="000000" w:themeColor="text1"/>
                    </w:rPr>
                    <w:t>12.04%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2D57588" w14:textId="77777777" w:rsidR="00F60B74" w:rsidRPr="00F96CA8" w:rsidRDefault="00F60B74" w:rsidP="00F60B74">
                  <w:pPr>
                    <w:spacing w:line="252" w:lineRule="auto"/>
                    <w:jc w:val="center"/>
                    <w:rPr>
                      <w:color w:val="000000" w:themeColor="text1"/>
                    </w:rPr>
                  </w:pPr>
                  <w:r w:rsidRPr="00F96CA8">
                    <w:rPr>
                      <w:color w:val="000000" w:themeColor="text1"/>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0AC456"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21B0097"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6F22E29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392F6B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81032F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080B93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54EAB14"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6060346" w14:textId="77777777" w:rsidR="00F60B74" w:rsidRPr="00F96CA8" w:rsidRDefault="00F60B74" w:rsidP="00F60B74">
                  <w:pPr>
                    <w:spacing w:line="252" w:lineRule="auto"/>
                    <w:jc w:val="center"/>
                    <w:rPr>
                      <w:b/>
                      <w:bCs/>
                      <w:color w:val="000000" w:themeColor="text1"/>
                    </w:rPr>
                  </w:pPr>
                  <w:r w:rsidRPr="00F96CA8">
                    <w:rPr>
                      <w:b/>
                      <w:bCs/>
                      <w:color w:val="000000" w:themeColor="text1"/>
                    </w:rPr>
                    <w:t>18.40%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B84DAC"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C88B6F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3E123B1"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92A7845"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85C8C6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18356D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6A8110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8A25B51"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795F7A0" w14:textId="77777777" w:rsidR="00F60B74" w:rsidRPr="00F96CA8" w:rsidRDefault="00F60B74" w:rsidP="00F60B74">
                  <w:pPr>
                    <w:spacing w:line="252" w:lineRule="auto"/>
                    <w:jc w:val="center"/>
                    <w:rPr>
                      <w:b/>
                      <w:bCs/>
                      <w:color w:val="000000" w:themeColor="text1"/>
                    </w:rPr>
                  </w:pPr>
                  <w:r w:rsidRPr="00F96CA8">
                    <w:rPr>
                      <w:b/>
                      <w:bCs/>
                      <w:color w:val="000000" w:themeColor="text1"/>
                    </w:rPr>
                    <w:t>19.20% - 20.00%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F497201"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A76D6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51C4907"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640BF30"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D54CA0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8D75C04"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8F1C763" w14:textId="77777777" w:rsidR="00F60B74" w:rsidRPr="00F96CA8" w:rsidRDefault="00F60B74" w:rsidP="00F60B74">
                  <w:pPr>
                    <w:spacing w:line="252" w:lineRule="auto"/>
                    <w:jc w:val="center"/>
                    <w:rPr>
                      <w:color w:val="000000" w:themeColor="text1"/>
                    </w:rPr>
                  </w:pPr>
                  <w:r w:rsidRPr="00F96CA8">
                    <w:rPr>
                      <w:color w:val="000000" w:themeColor="text1"/>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7B1B2D"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CE4AA3" w14:textId="77777777" w:rsidR="00F60B74" w:rsidRPr="00F96CA8" w:rsidRDefault="00F60B74" w:rsidP="00F60B74">
                  <w:pPr>
                    <w:spacing w:line="252" w:lineRule="auto"/>
                    <w:jc w:val="center"/>
                    <w:rPr>
                      <w:b/>
                      <w:bCs/>
                      <w:color w:val="000000" w:themeColor="text1"/>
                    </w:rPr>
                  </w:pPr>
                  <w:r w:rsidRPr="00F96CA8">
                    <w:rPr>
                      <w:b/>
                      <w:bCs/>
                      <w:color w:val="000000" w:themeColor="text1"/>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123F62"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16694A"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DD24228"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1535FB6F"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CF3794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380F87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5C85B8C"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26CE8CB"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72B92E8" w14:textId="77777777" w:rsidR="00F60B74" w:rsidRPr="00F96CA8" w:rsidRDefault="00F60B74" w:rsidP="00F60B74">
                  <w:pPr>
                    <w:spacing w:line="252" w:lineRule="auto"/>
                    <w:jc w:val="center"/>
                    <w:rPr>
                      <w:b/>
                      <w:bCs/>
                      <w:color w:val="000000" w:themeColor="text1"/>
                    </w:rPr>
                  </w:pPr>
                  <w:r w:rsidRPr="00F96CA8">
                    <w:rPr>
                      <w:b/>
                      <w:bCs/>
                      <w:color w:val="000000" w:themeColor="text1"/>
                    </w:rPr>
                    <w:t>20.36% - 31.70%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DAF9BFC"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FFD3E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5706DEE"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428E0BA1"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2FB9F1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A1370C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6D95A7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B6FF2C7"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0C17FA7" w14:textId="77777777" w:rsidR="00F60B74" w:rsidRPr="00F96CA8" w:rsidRDefault="00F60B74" w:rsidP="00F60B74">
                  <w:pPr>
                    <w:spacing w:line="252" w:lineRule="auto"/>
                    <w:jc w:val="center"/>
                    <w:rPr>
                      <w:b/>
                      <w:bCs/>
                      <w:color w:val="000000" w:themeColor="text1"/>
                    </w:rPr>
                  </w:pPr>
                  <w:r w:rsidRPr="00F96CA8">
                    <w:rPr>
                      <w:b/>
                      <w:bCs/>
                      <w:color w:val="000000" w:themeColor="text1"/>
                    </w:rPr>
                    <w:t>22.40%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4B0ED1"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C84705F"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FD7BD82"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73BCE0F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E60EC7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75B736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A682EA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9D1D75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23FF4CE" w14:textId="77777777" w:rsidR="00F60B74" w:rsidRPr="00F96CA8" w:rsidRDefault="00F60B74" w:rsidP="00F60B74">
                  <w:pPr>
                    <w:spacing w:line="252" w:lineRule="auto"/>
                    <w:jc w:val="center"/>
                    <w:rPr>
                      <w:b/>
                      <w:bCs/>
                      <w:color w:val="000000" w:themeColor="text1"/>
                    </w:rPr>
                  </w:pPr>
                  <w:r w:rsidRPr="00F96CA8">
                    <w:rPr>
                      <w:b/>
                      <w:bCs/>
                      <w:color w:val="000000" w:themeColor="text1"/>
                    </w:rPr>
                    <w:t>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9F83DD"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92870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4531E44"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04F4878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00EF11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842FFE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D601BE1"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B1A7435"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0E8FD8E" w14:textId="77777777" w:rsidR="00F60B74" w:rsidRPr="00F96CA8" w:rsidRDefault="00F60B74" w:rsidP="00F60B74">
                  <w:pPr>
                    <w:spacing w:line="252" w:lineRule="auto"/>
                    <w:jc w:val="center"/>
                    <w:rPr>
                      <w:b/>
                      <w:bCs/>
                      <w:color w:val="000000" w:themeColor="text1"/>
                    </w:rPr>
                  </w:pPr>
                  <w:r w:rsidRPr="00F96CA8">
                    <w:rPr>
                      <w:b/>
                      <w:bCs/>
                      <w:color w:val="000000" w:themeColor="text1"/>
                    </w:rPr>
                    <w:t>22.50%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54046E"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3AD39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2D51E34"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6B42C18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3FF5F2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6F2BF6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9A5908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FA6A180"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68E7B27" w14:textId="77777777" w:rsidR="00F60B74" w:rsidRPr="00F96CA8" w:rsidRDefault="00F60B74" w:rsidP="00F60B74">
                  <w:pPr>
                    <w:spacing w:line="252" w:lineRule="auto"/>
                    <w:jc w:val="center"/>
                    <w:rPr>
                      <w:b/>
                      <w:bCs/>
                      <w:color w:val="000000" w:themeColor="text1"/>
                    </w:rPr>
                  </w:pPr>
                  <w:r w:rsidRPr="00F96CA8">
                    <w:rPr>
                      <w:b/>
                      <w:bCs/>
                      <w:color w:val="000000" w:themeColor="text1"/>
                    </w:rPr>
                    <w:t>20.71% - 31.95%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173DDE"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AD380D"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94C32BA"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03960CF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B07BF4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341A8E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8F8D8D1"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DA2A75D"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FB61AB" w14:textId="77777777" w:rsidR="00F60B74" w:rsidRPr="00F96CA8" w:rsidRDefault="00F60B74" w:rsidP="00F60B74">
                  <w:pPr>
                    <w:spacing w:line="252" w:lineRule="auto"/>
                    <w:jc w:val="center"/>
                    <w:rPr>
                      <w:b/>
                      <w:bCs/>
                      <w:color w:val="000000" w:themeColor="text1"/>
                    </w:rPr>
                  </w:pPr>
                  <w:r w:rsidRPr="00F96CA8">
                    <w:rPr>
                      <w:b/>
                      <w:bCs/>
                      <w:color w:val="000000" w:themeColor="text1"/>
                    </w:rPr>
                    <w:t>20.73% - 31.64%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DEB083"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26982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AA83F6D"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26E0C991"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E7C4DC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1C184C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81038FD"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1670247"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7CF1265" w14:textId="77777777" w:rsidR="00F60B74" w:rsidRPr="00F96CA8" w:rsidRDefault="00F60B74" w:rsidP="00F60B74">
                  <w:pPr>
                    <w:spacing w:line="252" w:lineRule="auto"/>
                    <w:jc w:val="center"/>
                    <w:rPr>
                      <w:b/>
                      <w:bCs/>
                      <w:color w:val="000000" w:themeColor="text1"/>
                    </w:rPr>
                  </w:pPr>
                  <w:r w:rsidRPr="00F96CA8">
                    <w:rPr>
                      <w:b/>
                      <w:bCs/>
                      <w:color w:val="000000" w:themeColor="text1"/>
                    </w:rPr>
                    <w:t>22.80% - 23.20%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0173CD"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C4416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C0E2CFD"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426F97D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8A1897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8240A4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9AC04E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7454FCA"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912B681" w14:textId="77777777" w:rsidR="00F60B74" w:rsidRPr="00F96CA8" w:rsidRDefault="00F60B74" w:rsidP="00F60B74">
                  <w:pPr>
                    <w:spacing w:line="252" w:lineRule="auto"/>
                    <w:jc w:val="center"/>
                    <w:rPr>
                      <w:b/>
                      <w:bCs/>
                      <w:color w:val="000000" w:themeColor="text1"/>
                    </w:rPr>
                  </w:pPr>
                  <w:r w:rsidRPr="00F96CA8">
                    <w:rPr>
                      <w:b/>
                      <w:bCs/>
                      <w:color w:val="000000" w:themeColor="text1"/>
                    </w:rPr>
                    <w:t>25.40%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F0163B"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91A514"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76F3B0"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64456045"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E217C2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5A3FA71"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ECBB5F1"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0F9FD0"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72D06B" w14:textId="77777777" w:rsidR="00F60B74" w:rsidRPr="00F96CA8" w:rsidRDefault="00F60B74" w:rsidP="00F60B74">
                  <w:pPr>
                    <w:spacing w:line="252" w:lineRule="auto"/>
                    <w:jc w:val="center"/>
                    <w:rPr>
                      <w:b/>
                      <w:bCs/>
                      <w:color w:val="000000" w:themeColor="text1"/>
                    </w:rPr>
                  </w:pPr>
                  <w:r w:rsidRPr="00F96CA8">
                    <w:rPr>
                      <w:b/>
                      <w:bCs/>
                      <w:color w:val="000000" w:themeColor="text1"/>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B27B40"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2F330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8C6234E"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17651EB0"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48B178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7115A9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FCC816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38D620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F75C86" w14:textId="77777777" w:rsidR="00F60B74" w:rsidRPr="00F96CA8" w:rsidRDefault="00F60B74" w:rsidP="00F60B74">
                  <w:pPr>
                    <w:spacing w:line="252" w:lineRule="auto"/>
                    <w:jc w:val="center"/>
                    <w:rPr>
                      <w:b/>
                      <w:bCs/>
                      <w:color w:val="000000" w:themeColor="text1"/>
                    </w:rPr>
                  </w:pPr>
                  <w:r w:rsidRPr="00F96CA8">
                    <w:rPr>
                      <w:b/>
                      <w:bCs/>
                      <w:color w:val="000000" w:themeColor="text1"/>
                    </w:rPr>
                    <w:t>22.65%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A54550" w14:textId="77777777" w:rsidR="00F60B74" w:rsidRPr="00F96CA8" w:rsidRDefault="00F60B74" w:rsidP="00F60B74">
                  <w:pPr>
                    <w:spacing w:line="252" w:lineRule="auto"/>
                    <w:jc w:val="center"/>
                    <w:rPr>
                      <w:color w:val="000000" w:themeColor="text1"/>
                    </w:rPr>
                  </w:pPr>
                  <w:r w:rsidRPr="00F96CA8">
                    <w:rPr>
                      <w:color w:val="000000" w:themeColor="text1"/>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60F696"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6E0C152"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5DA8A7E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D570CB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F90C7D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04E5AE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901BEFC"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308A171" w14:textId="77777777" w:rsidR="00F60B74" w:rsidRPr="00F96CA8" w:rsidRDefault="00F60B74" w:rsidP="00F60B74">
                  <w:pPr>
                    <w:spacing w:line="252" w:lineRule="auto"/>
                    <w:jc w:val="center"/>
                    <w:rPr>
                      <w:b/>
                      <w:bCs/>
                      <w:color w:val="000000" w:themeColor="text1"/>
                    </w:rPr>
                  </w:pPr>
                  <w:r w:rsidRPr="00F96CA8">
                    <w:rPr>
                      <w:b/>
                      <w:bCs/>
                      <w:color w:val="000000" w:themeColor="text1"/>
                    </w:rPr>
                    <w:t>28.70%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262200"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AF32B7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DD69F42"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686CB74C"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A3F202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2C1C8C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F3FFB6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49D0726"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27F72D" w14:textId="77777777" w:rsidR="00F60B74" w:rsidRPr="00F96CA8" w:rsidRDefault="00F60B74" w:rsidP="00F60B74">
                  <w:pPr>
                    <w:spacing w:line="252" w:lineRule="auto"/>
                    <w:jc w:val="center"/>
                    <w:rPr>
                      <w:b/>
                      <w:bCs/>
                      <w:color w:val="000000" w:themeColor="text1"/>
                    </w:rPr>
                  </w:pPr>
                  <w:r w:rsidRPr="00F96CA8">
                    <w:rPr>
                      <w:b/>
                      <w:bCs/>
                      <w:color w:val="000000" w:themeColor="text1"/>
                    </w:rPr>
                    <w:t>30.65% - 42.19%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423FED"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9B6B5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71FFBD"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15ECF8D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DC0BCF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61D5DB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FA0179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BB67A0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273A3BA" w14:textId="77777777" w:rsidR="00F60B74" w:rsidRPr="00F96CA8" w:rsidRDefault="00F60B74" w:rsidP="00F60B74">
                  <w:pPr>
                    <w:spacing w:line="252" w:lineRule="auto"/>
                    <w:jc w:val="center"/>
                    <w:rPr>
                      <w:b/>
                      <w:bCs/>
                      <w:color w:val="000000" w:themeColor="text1"/>
                    </w:rPr>
                  </w:pPr>
                  <w:r w:rsidRPr="00F96CA8">
                    <w:rPr>
                      <w:b/>
                      <w:bCs/>
                      <w:color w:val="000000" w:themeColor="text1"/>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95CD9EE"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A21649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E1DBD1E"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6693596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F1270B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17B3A4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F77A42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BE1A817"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FA431D" w14:textId="77777777" w:rsidR="00F60B74" w:rsidRPr="00F96CA8" w:rsidRDefault="00F60B74" w:rsidP="00F60B74">
                  <w:pPr>
                    <w:spacing w:line="252" w:lineRule="auto"/>
                    <w:jc w:val="center"/>
                    <w:rPr>
                      <w:b/>
                      <w:bCs/>
                      <w:color w:val="000000" w:themeColor="text1"/>
                    </w:rPr>
                  </w:pPr>
                  <w:r w:rsidRPr="00F96CA8">
                    <w:rPr>
                      <w:b/>
                      <w:bCs/>
                      <w:color w:val="000000" w:themeColor="text1"/>
                    </w:rPr>
                    <w:t>23.08%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ED7153" w14:textId="77777777" w:rsidR="00F60B74" w:rsidRPr="00F96CA8" w:rsidRDefault="00F60B74" w:rsidP="00F60B74">
                  <w:pPr>
                    <w:spacing w:line="252" w:lineRule="auto"/>
                    <w:jc w:val="center"/>
                    <w:rPr>
                      <w:color w:val="000000" w:themeColor="text1"/>
                    </w:rPr>
                  </w:pPr>
                  <w:r w:rsidRPr="00F96CA8">
                    <w:rPr>
                      <w:color w:val="000000" w:themeColor="text1"/>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21431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C168258"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67B461A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DD908A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A2CBDE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17E810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D293DF7"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23B04B3" w14:textId="77777777" w:rsidR="00F60B74" w:rsidRPr="00F96CA8" w:rsidRDefault="00F60B74" w:rsidP="00F60B74">
                  <w:pPr>
                    <w:spacing w:line="252" w:lineRule="auto"/>
                    <w:jc w:val="center"/>
                    <w:rPr>
                      <w:b/>
                      <w:bCs/>
                      <w:color w:val="000000" w:themeColor="text1"/>
                    </w:rPr>
                  </w:pPr>
                  <w:r w:rsidRPr="00F96CA8">
                    <w:rPr>
                      <w:b/>
                      <w:bCs/>
                      <w:color w:val="000000" w:themeColor="text1"/>
                    </w:rPr>
                    <w:t>28.80%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3003F1"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14283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E589762"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0CACEA6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E13B98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5C088A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646E24E"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864A54C"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8264214" w14:textId="77777777" w:rsidR="00F60B74" w:rsidRPr="00F96CA8" w:rsidRDefault="00F60B74" w:rsidP="00F60B74">
                  <w:pPr>
                    <w:spacing w:line="252" w:lineRule="auto"/>
                    <w:jc w:val="center"/>
                    <w:rPr>
                      <w:b/>
                      <w:bCs/>
                      <w:color w:val="000000" w:themeColor="text1"/>
                    </w:rPr>
                  </w:pPr>
                  <w:r w:rsidRPr="00F96CA8">
                    <w:rPr>
                      <w:b/>
                      <w:bCs/>
                      <w:color w:val="000000" w:themeColor="text1"/>
                    </w:rPr>
                    <w:t>30.72% - 42.12%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EC1E191"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EF74B84"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01910F8"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5FCD3CC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0A9A2C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6D65D9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8D17DFD"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7DB30B9"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EE8EC92" w14:textId="77777777" w:rsidR="00F60B74" w:rsidRPr="00F96CA8" w:rsidRDefault="00F60B74" w:rsidP="00F60B74">
                  <w:pPr>
                    <w:spacing w:line="252" w:lineRule="auto"/>
                    <w:jc w:val="center"/>
                    <w:rPr>
                      <w:b/>
                      <w:bCs/>
                      <w:color w:val="000000" w:themeColor="text1"/>
                    </w:rPr>
                  </w:pPr>
                  <w:r w:rsidRPr="00F96CA8">
                    <w:rPr>
                      <w:b/>
                      <w:bCs/>
                      <w:color w:val="000000" w:themeColor="text1"/>
                    </w:rPr>
                    <w:t>29.00% - 29.10%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C85BD4"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77B61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91AE01"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36E3964F"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FA22F2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BF8E61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69F7C7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F76839F"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0A452EA" w14:textId="77777777" w:rsidR="00F60B74" w:rsidRPr="00F96CA8" w:rsidRDefault="00F60B74" w:rsidP="00F60B74">
                  <w:pPr>
                    <w:spacing w:line="252" w:lineRule="auto"/>
                    <w:jc w:val="center"/>
                    <w:rPr>
                      <w:b/>
                      <w:bCs/>
                      <w:color w:val="000000" w:themeColor="text1"/>
                    </w:rPr>
                  </w:pPr>
                  <w:r w:rsidRPr="00F96CA8">
                    <w:rPr>
                      <w:b/>
                      <w:bCs/>
                      <w:color w:val="000000" w:themeColor="text1"/>
                    </w:rPr>
                    <w:t>29.42% - 42.11%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0DA111"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E8DCA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4658D1E"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4B036EF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40A297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4E4BE9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670D8A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34A681"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8E49E46" w14:textId="77777777" w:rsidR="00F60B74" w:rsidRPr="00F96CA8" w:rsidRDefault="00F60B74" w:rsidP="00F60B74">
                  <w:pPr>
                    <w:spacing w:line="252" w:lineRule="auto"/>
                    <w:jc w:val="center"/>
                    <w:rPr>
                      <w:b/>
                      <w:bCs/>
                      <w:color w:val="000000" w:themeColor="text1"/>
                    </w:rPr>
                  </w:pPr>
                  <w:r w:rsidRPr="00F96CA8">
                    <w:rPr>
                      <w:b/>
                      <w:bCs/>
                      <w:color w:val="000000" w:themeColor="text1"/>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989D21"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D0A93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1F8A5F4"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2C788AB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DC4ADBB" w14:textId="77777777" w:rsidR="00F60B74" w:rsidRPr="00F96CA8" w:rsidRDefault="00F60B74" w:rsidP="00F60B74">
                  <w:pPr>
                    <w:rPr>
                      <w:color w:val="000000" w:themeColor="text1"/>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49BB05" w14:textId="77777777" w:rsidR="00F60B74" w:rsidRPr="00F96CA8" w:rsidRDefault="00F60B74" w:rsidP="00F60B74">
                  <w:pPr>
                    <w:spacing w:line="252" w:lineRule="auto"/>
                    <w:jc w:val="center"/>
                    <w:rPr>
                      <w:color w:val="000000" w:themeColor="text1"/>
                    </w:rPr>
                  </w:pPr>
                  <w:r w:rsidRPr="00F96CA8">
                    <w:rPr>
                      <w:color w:val="000000" w:themeColor="text1"/>
                    </w:rPr>
                    <w:t>SSS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09891B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81B370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71BEDA0" w14:textId="77777777" w:rsidR="00F60B74" w:rsidRPr="00F96CA8" w:rsidRDefault="00F60B74" w:rsidP="00F60B74">
                  <w:pPr>
                    <w:spacing w:line="252" w:lineRule="auto"/>
                    <w:jc w:val="center"/>
                    <w:rPr>
                      <w:b/>
                      <w:bCs/>
                      <w:color w:val="000000" w:themeColor="text1"/>
                    </w:rPr>
                  </w:pPr>
                  <w:r w:rsidRPr="00F96CA8">
                    <w:rPr>
                      <w:b/>
                      <w:bCs/>
                      <w:color w:val="000000" w:themeColor="text1"/>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77EF49"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23AD6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BFC86B"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BA81F8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76E39C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AABD3C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CE8212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4CC749"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860780" w14:textId="77777777" w:rsidR="00F60B74" w:rsidRPr="00F96CA8" w:rsidRDefault="00F60B74" w:rsidP="00F60B74">
                  <w:pPr>
                    <w:spacing w:line="252" w:lineRule="auto"/>
                    <w:jc w:val="center"/>
                    <w:rPr>
                      <w:b/>
                      <w:bCs/>
                      <w:color w:val="000000" w:themeColor="text1"/>
                    </w:rPr>
                  </w:pPr>
                  <w:r w:rsidRPr="00F96CA8">
                    <w:rPr>
                      <w:b/>
                      <w:bCs/>
                      <w:color w:val="000000" w:themeColor="text1"/>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DA7406"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A1B856"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E2990E2"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E98340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BCEF17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D1301B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D363B1F"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4870C72"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BF558BD" w14:textId="77777777" w:rsidR="00F60B74" w:rsidRPr="00F96CA8" w:rsidRDefault="00F60B74" w:rsidP="00F60B74">
                  <w:pPr>
                    <w:spacing w:line="252" w:lineRule="auto"/>
                    <w:jc w:val="center"/>
                    <w:rPr>
                      <w:b/>
                      <w:bCs/>
                      <w:color w:val="000000" w:themeColor="text1"/>
                    </w:rPr>
                  </w:pPr>
                  <w:r w:rsidRPr="00F96CA8">
                    <w:rPr>
                      <w:b/>
                      <w:bCs/>
                      <w:color w:val="000000" w:themeColor="text1"/>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5A3701"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FD143B"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8FDE072"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566E8EB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011D13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6949D9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E6ED64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D1EC6D2"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0BE3125" w14:textId="77777777" w:rsidR="00F60B74" w:rsidRPr="00F96CA8" w:rsidRDefault="00F60B74" w:rsidP="00F60B74">
                  <w:pPr>
                    <w:spacing w:line="252" w:lineRule="auto"/>
                    <w:jc w:val="center"/>
                    <w:rPr>
                      <w:b/>
                      <w:bCs/>
                      <w:color w:val="000000" w:themeColor="text1"/>
                    </w:rPr>
                  </w:pPr>
                  <w:r w:rsidRPr="00F96CA8">
                    <w:rPr>
                      <w:b/>
                      <w:bCs/>
                      <w:color w:val="000000" w:themeColor="text1"/>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701D86"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2989A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F929BC5"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A8D344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A65B42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ABD4CC7"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B375DDD" w14:textId="77777777" w:rsidR="00F60B74" w:rsidRPr="00F96CA8" w:rsidRDefault="00F60B74" w:rsidP="00F60B74">
                  <w:pPr>
                    <w:spacing w:line="252" w:lineRule="auto"/>
                    <w:jc w:val="center"/>
                    <w:rPr>
                      <w:color w:val="000000" w:themeColor="text1"/>
                    </w:rPr>
                  </w:pPr>
                  <w:r w:rsidRPr="00F96CA8">
                    <w:rPr>
                      <w:color w:val="000000" w:themeColor="text1"/>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618AC86"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B9F3DDC" w14:textId="77777777" w:rsidR="00F60B74" w:rsidRPr="00F96CA8" w:rsidRDefault="00F60B74" w:rsidP="00F60B74">
                  <w:pPr>
                    <w:spacing w:line="252" w:lineRule="auto"/>
                    <w:jc w:val="center"/>
                    <w:rPr>
                      <w:b/>
                      <w:bCs/>
                      <w:color w:val="000000" w:themeColor="text1"/>
                    </w:rPr>
                  </w:pPr>
                  <w:r w:rsidRPr="00F96CA8">
                    <w:rPr>
                      <w:b/>
                      <w:bCs/>
                      <w:color w:val="000000" w:themeColor="text1"/>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150F11"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EFD99D"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57C3F18"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C62CA4F"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61BDA0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588A5B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649855E"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8E299D"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1DF23EE" w14:textId="77777777" w:rsidR="00F60B74" w:rsidRPr="00F96CA8" w:rsidRDefault="00F60B74" w:rsidP="00F60B74">
                  <w:pPr>
                    <w:spacing w:line="252" w:lineRule="auto"/>
                    <w:jc w:val="center"/>
                    <w:rPr>
                      <w:b/>
                      <w:bCs/>
                      <w:color w:val="000000" w:themeColor="text1"/>
                    </w:rPr>
                  </w:pPr>
                  <w:r w:rsidRPr="00F96CA8">
                    <w:rPr>
                      <w:b/>
                      <w:bCs/>
                      <w:color w:val="000000" w:themeColor="text1"/>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8724EA2"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3F695A" w14:textId="77777777" w:rsidR="00F60B74" w:rsidRPr="00F96CA8" w:rsidRDefault="00F60B74" w:rsidP="00F60B74">
                  <w:pPr>
                    <w:spacing w:line="252" w:lineRule="auto"/>
                    <w:jc w:val="center"/>
                    <w:rPr>
                      <w:color w:val="000000" w:themeColor="text1"/>
                    </w:rPr>
                  </w:pPr>
                  <w:r w:rsidRPr="00F96CA8">
                    <w:rPr>
                      <w:color w:val="000000" w:themeColor="text1"/>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FB98CFE"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74546D5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4F810F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BAFAC8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D7A4D85"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7FCD40A"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95F4C9C" w14:textId="77777777" w:rsidR="00F60B74" w:rsidRPr="00F96CA8" w:rsidRDefault="00F60B74" w:rsidP="00F60B74">
                  <w:pPr>
                    <w:spacing w:line="252" w:lineRule="auto"/>
                    <w:jc w:val="center"/>
                    <w:rPr>
                      <w:b/>
                      <w:bCs/>
                      <w:color w:val="000000" w:themeColor="text1"/>
                    </w:rPr>
                  </w:pPr>
                  <w:r w:rsidRPr="00F96CA8">
                    <w:rPr>
                      <w:b/>
                      <w:bCs/>
                      <w:color w:val="000000" w:themeColor="text1"/>
                    </w:rPr>
                    <w:t>18.53%- 28.90%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0AF9BA"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1B348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6BBF937"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4B54136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5F3DC4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7566DD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9C0364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DEF40F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E9B671E" w14:textId="77777777" w:rsidR="00F60B74" w:rsidRPr="00F96CA8" w:rsidRDefault="00F60B74" w:rsidP="00F60B74">
                  <w:pPr>
                    <w:spacing w:line="252" w:lineRule="auto"/>
                    <w:jc w:val="center"/>
                    <w:rPr>
                      <w:b/>
                      <w:bCs/>
                      <w:color w:val="000000" w:themeColor="text1"/>
                    </w:rPr>
                  </w:pPr>
                  <w:r w:rsidRPr="00F96CA8">
                    <w:rPr>
                      <w:b/>
                      <w:bCs/>
                      <w:color w:val="000000" w:themeColor="text1"/>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CFD69E"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695AD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ECDE196"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647B0EC"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37A37E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2C07E8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DC3C00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9AA164B"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D2627F8" w14:textId="77777777" w:rsidR="00F60B74" w:rsidRPr="00F96CA8" w:rsidRDefault="00F60B74" w:rsidP="00F60B74">
                  <w:pPr>
                    <w:spacing w:line="252" w:lineRule="auto"/>
                    <w:jc w:val="center"/>
                    <w:rPr>
                      <w:b/>
                      <w:bCs/>
                      <w:color w:val="000000" w:themeColor="text1"/>
                    </w:rPr>
                  </w:pPr>
                  <w:r w:rsidRPr="00F96CA8">
                    <w:rPr>
                      <w:b/>
                      <w:bCs/>
                      <w:color w:val="000000" w:themeColor="text1"/>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D81E27"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097576"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EEC3204"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853819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75B361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137AB0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FAA44F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2240AB4"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BBB4880" w14:textId="77777777" w:rsidR="00F60B74" w:rsidRPr="00F96CA8" w:rsidRDefault="00F60B74" w:rsidP="00F60B74">
                  <w:pPr>
                    <w:spacing w:line="252" w:lineRule="auto"/>
                    <w:jc w:val="center"/>
                    <w:rPr>
                      <w:b/>
                      <w:bCs/>
                      <w:color w:val="000000" w:themeColor="text1"/>
                    </w:rPr>
                  </w:pPr>
                  <w:r w:rsidRPr="00F96CA8">
                    <w:rPr>
                      <w:b/>
                      <w:bCs/>
                      <w:color w:val="000000" w:themeColor="text1"/>
                    </w:rPr>
                    <w:t>16.98% - 26.18%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D91751"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560367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71694B4"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7609B7E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69EC97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4A44EE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E729D0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DFECB1D"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C312DE" w14:textId="77777777" w:rsidR="00F60B74" w:rsidRPr="00F96CA8" w:rsidRDefault="00F60B74" w:rsidP="00F60B74">
                  <w:pPr>
                    <w:spacing w:line="252" w:lineRule="auto"/>
                    <w:jc w:val="center"/>
                    <w:rPr>
                      <w:b/>
                      <w:bCs/>
                      <w:color w:val="000000" w:themeColor="text1"/>
                    </w:rPr>
                  </w:pPr>
                  <w:r w:rsidRPr="00F96CA8">
                    <w:rPr>
                      <w:b/>
                      <w:bCs/>
                      <w:color w:val="000000" w:themeColor="text1"/>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B7A7E4"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0B0961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17BD0E5"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ACE056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DE1A8F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51B23C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D39723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FDFCD20"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CD04FC" w14:textId="77777777" w:rsidR="00F60B74" w:rsidRPr="00F96CA8" w:rsidRDefault="00F60B74" w:rsidP="00F60B74">
                  <w:pPr>
                    <w:spacing w:line="252" w:lineRule="auto"/>
                    <w:jc w:val="center"/>
                    <w:rPr>
                      <w:b/>
                      <w:bCs/>
                      <w:color w:val="000000" w:themeColor="text1"/>
                    </w:rPr>
                  </w:pPr>
                  <w:r w:rsidRPr="00F96CA8">
                    <w:rPr>
                      <w:b/>
                      <w:bCs/>
                      <w:color w:val="000000" w:themeColor="text1"/>
                    </w:rPr>
                    <w:t>10.70% - 20.77%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F4538E0"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A3B07B"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BB646FB"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04F6FBF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CB1B10E"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7E25D3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21F263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0097234"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56F2283" w14:textId="77777777" w:rsidR="00F60B74" w:rsidRPr="00F96CA8" w:rsidRDefault="00F60B74" w:rsidP="00F60B74">
                  <w:pPr>
                    <w:spacing w:line="252" w:lineRule="auto"/>
                    <w:jc w:val="center"/>
                    <w:rPr>
                      <w:b/>
                      <w:bCs/>
                      <w:color w:val="000000" w:themeColor="text1"/>
                    </w:rPr>
                  </w:pPr>
                  <w:r w:rsidRPr="00F96CA8">
                    <w:rPr>
                      <w:b/>
                      <w:bCs/>
                      <w:color w:val="000000" w:themeColor="text1"/>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8BCB8B"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0C3FB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F4BCAC"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1CA78C0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22DC2C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096D43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5572B9A"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C307794"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685CCB" w14:textId="77777777" w:rsidR="00F60B74" w:rsidRPr="00F96CA8" w:rsidRDefault="00F60B74" w:rsidP="00F60B74">
                  <w:pPr>
                    <w:spacing w:line="252" w:lineRule="auto"/>
                    <w:jc w:val="center"/>
                    <w:rPr>
                      <w:b/>
                      <w:bCs/>
                      <w:color w:val="000000" w:themeColor="text1"/>
                    </w:rPr>
                  </w:pPr>
                  <w:r w:rsidRPr="00F96CA8">
                    <w:rPr>
                      <w:b/>
                      <w:bCs/>
                      <w:color w:val="000000" w:themeColor="text1"/>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BCA8E5"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A8282A"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E19BE54"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276DC60"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2B30D5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A1433BA"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112DFA"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1DADA1"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79AE337" w14:textId="77777777" w:rsidR="00F60B74" w:rsidRPr="00F96CA8" w:rsidRDefault="00F60B74" w:rsidP="00F60B74">
                  <w:pPr>
                    <w:spacing w:line="252" w:lineRule="auto"/>
                    <w:jc w:val="center"/>
                    <w:rPr>
                      <w:b/>
                      <w:bCs/>
                      <w:color w:val="000000" w:themeColor="text1"/>
                    </w:rPr>
                  </w:pPr>
                  <w:r w:rsidRPr="00F96CA8">
                    <w:rPr>
                      <w:b/>
                      <w:bCs/>
                      <w:color w:val="000000" w:themeColor="text1"/>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0B73C4"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652EA5"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ABB674D"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892507C"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4F11BD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0C55C6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E767A5D"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2411C4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6E78522" w14:textId="77777777" w:rsidR="00F60B74" w:rsidRPr="00F96CA8" w:rsidRDefault="00F60B74" w:rsidP="00F60B74">
                  <w:pPr>
                    <w:spacing w:line="252" w:lineRule="auto"/>
                    <w:jc w:val="center"/>
                    <w:rPr>
                      <w:b/>
                      <w:bCs/>
                      <w:color w:val="000000" w:themeColor="text1"/>
                    </w:rPr>
                  </w:pPr>
                  <w:r w:rsidRPr="00F96CA8">
                    <w:rPr>
                      <w:b/>
                      <w:bCs/>
                      <w:color w:val="000000" w:themeColor="text1"/>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EB52A9"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CF15BC" w14:textId="77777777" w:rsidR="00F60B74" w:rsidRPr="00F96CA8" w:rsidRDefault="00F60B74" w:rsidP="00F60B74">
                  <w:pPr>
                    <w:spacing w:line="252" w:lineRule="auto"/>
                    <w:jc w:val="center"/>
                    <w:rPr>
                      <w:color w:val="000000" w:themeColor="text1"/>
                    </w:rPr>
                  </w:pPr>
                  <w:r w:rsidRPr="00F96CA8">
                    <w:rPr>
                      <w:color w:val="000000" w:themeColor="text1"/>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38175D5"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4E444B2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026724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DFBB1D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BE3467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9136BF7"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921E508" w14:textId="77777777" w:rsidR="00F60B74" w:rsidRPr="00F96CA8" w:rsidRDefault="00F60B74" w:rsidP="00F60B74">
                  <w:pPr>
                    <w:spacing w:line="252" w:lineRule="auto"/>
                    <w:jc w:val="center"/>
                    <w:rPr>
                      <w:b/>
                      <w:bCs/>
                      <w:color w:val="000000" w:themeColor="text1"/>
                    </w:rPr>
                  </w:pPr>
                  <w:r w:rsidRPr="00F96CA8">
                    <w:rPr>
                      <w:b/>
                      <w:bCs/>
                      <w:color w:val="000000" w:themeColor="text1"/>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5C38E1"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FEC27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87727F2"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04736C0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D03E1A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8F465E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2F675DC"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414471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8F768AF" w14:textId="77777777" w:rsidR="00F60B74" w:rsidRPr="00F96CA8" w:rsidRDefault="00F60B74" w:rsidP="00F60B74">
                  <w:pPr>
                    <w:spacing w:line="252" w:lineRule="auto"/>
                    <w:jc w:val="center"/>
                    <w:rPr>
                      <w:b/>
                      <w:bCs/>
                      <w:color w:val="000000" w:themeColor="text1"/>
                    </w:rPr>
                  </w:pPr>
                  <w:r w:rsidRPr="00F96CA8">
                    <w:rPr>
                      <w:b/>
                      <w:bCs/>
                      <w:color w:val="000000" w:themeColor="text1"/>
                    </w:rPr>
                    <w:t>27.69% - 38.11%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77F809"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7351DB"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A17F733"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78BFFEBF"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B03C57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ABB7BA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582FD6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D3FFC15"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AB69D27" w14:textId="77777777" w:rsidR="00F60B74" w:rsidRPr="00F96CA8" w:rsidRDefault="00F60B74" w:rsidP="00F60B74">
                  <w:pPr>
                    <w:spacing w:line="252" w:lineRule="auto"/>
                    <w:jc w:val="center"/>
                    <w:rPr>
                      <w:b/>
                      <w:bCs/>
                      <w:color w:val="000000" w:themeColor="text1"/>
                    </w:rPr>
                  </w:pPr>
                  <w:r w:rsidRPr="00F96CA8">
                    <w:rPr>
                      <w:b/>
                      <w:bCs/>
                      <w:color w:val="000000" w:themeColor="text1"/>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B7ADBF"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91444A"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6F5A4CB"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0801C89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89CE10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5714B9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66CCFEB"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77146D6"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FB738C3" w14:textId="77777777" w:rsidR="00F60B74" w:rsidRPr="00F96CA8" w:rsidRDefault="00F60B74" w:rsidP="00F60B74">
                  <w:pPr>
                    <w:spacing w:line="252" w:lineRule="auto"/>
                    <w:jc w:val="center"/>
                    <w:rPr>
                      <w:b/>
                      <w:bCs/>
                      <w:color w:val="000000" w:themeColor="text1"/>
                    </w:rPr>
                  </w:pPr>
                  <w:r w:rsidRPr="00F96CA8">
                    <w:rPr>
                      <w:b/>
                      <w:bCs/>
                      <w:color w:val="000000" w:themeColor="text1"/>
                    </w:rPr>
                    <w:t>25.15% - 34.49%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097371"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9EB7C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FFC2AC5"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26FC6CB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77940F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1BE241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67B507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CA8B00"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432119" w14:textId="77777777" w:rsidR="00F60B74" w:rsidRPr="00F96CA8" w:rsidRDefault="00F60B74" w:rsidP="00F60B74">
                  <w:pPr>
                    <w:spacing w:line="252" w:lineRule="auto"/>
                    <w:jc w:val="center"/>
                    <w:rPr>
                      <w:b/>
                      <w:bCs/>
                      <w:color w:val="000000" w:themeColor="text1"/>
                    </w:rPr>
                  </w:pPr>
                  <w:r w:rsidRPr="00F96CA8">
                    <w:rPr>
                      <w:b/>
                      <w:bCs/>
                      <w:color w:val="000000" w:themeColor="text1"/>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596200"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114A08"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851D8F0"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26E7576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CE2A5A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DF9F25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8D24141"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51E320F"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2731BF3" w14:textId="77777777" w:rsidR="00F60B74" w:rsidRPr="00F96CA8" w:rsidRDefault="00F60B74" w:rsidP="00F60B74">
                  <w:pPr>
                    <w:spacing w:line="252" w:lineRule="auto"/>
                    <w:jc w:val="center"/>
                    <w:rPr>
                      <w:b/>
                      <w:bCs/>
                      <w:color w:val="000000" w:themeColor="text1"/>
                    </w:rPr>
                  </w:pPr>
                  <w:r w:rsidRPr="00F96CA8">
                    <w:rPr>
                      <w:b/>
                      <w:bCs/>
                      <w:color w:val="000000" w:themeColor="text1"/>
                    </w:rPr>
                    <w:t>14.30% - 26.7%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5042373"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D0DB61"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97CE198"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0FAFA24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41062A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3A4A962"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F02E7D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D85421A"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C45CA5E" w14:textId="77777777" w:rsidR="00F60B74" w:rsidRPr="00F96CA8" w:rsidRDefault="00F60B74" w:rsidP="00F60B74">
                  <w:pPr>
                    <w:spacing w:line="252" w:lineRule="auto"/>
                    <w:jc w:val="center"/>
                    <w:rPr>
                      <w:b/>
                      <w:bCs/>
                      <w:color w:val="000000" w:themeColor="text1"/>
                    </w:rPr>
                  </w:pPr>
                  <w:r w:rsidRPr="00F96CA8">
                    <w:rPr>
                      <w:b/>
                      <w:bCs/>
                      <w:color w:val="000000" w:themeColor="text1"/>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7159B4"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38B3B43"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F6D5055"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0A1FDC7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FF21A2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5E1E3C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5ECC13C"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6BDD026"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E701DE" w14:textId="77777777" w:rsidR="00F60B74" w:rsidRPr="00F96CA8" w:rsidRDefault="00F60B74" w:rsidP="00F60B74">
                  <w:pPr>
                    <w:spacing w:line="252" w:lineRule="auto"/>
                    <w:jc w:val="center"/>
                    <w:rPr>
                      <w:b/>
                      <w:bCs/>
                      <w:color w:val="000000" w:themeColor="text1"/>
                    </w:rPr>
                  </w:pPr>
                  <w:r w:rsidRPr="00F96CA8">
                    <w:rPr>
                      <w:b/>
                      <w:bCs/>
                      <w:color w:val="000000" w:themeColor="text1"/>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3F871A"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2EC80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0BCE813"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2867E36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359D0F2" w14:textId="77777777" w:rsidR="00F60B74" w:rsidRPr="00F96CA8" w:rsidRDefault="00F60B74" w:rsidP="00F60B74">
                  <w:pPr>
                    <w:rPr>
                      <w:color w:val="000000" w:themeColor="text1"/>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B1963A" w14:textId="77777777" w:rsidR="00F60B74" w:rsidRPr="00F96CA8" w:rsidRDefault="00F60B74" w:rsidP="00F60B74">
                  <w:pPr>
                    <w:spacing w:line="252" w:lineRule="auto"/>
                    <w:jc w:val="center"/>
                    <w:rPr>
                      <w:color w:val="000000" w:themeColor="text1"/>
                    </w:rPr>
                  </w:pPr>
                  <w:r w:rsidRPr="00F96CA8">
                    <w:rPr>
                      <w:color w:val="000000" w:themeColor="text1"/>
                    </w:rPr>
                    <w:t>TRS/CSI-RS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2DCFF64"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33E94BD"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2DD08B4" w14:textId="77777777" w:rsidR="00F60B74" w:rsidRPr="00F96CA8" w:rsidRDefault="00F60B74" w:rsidP="00F60B74">
                  <w:pPr>
                    <w:spacing w:line="252" w:lineRule="auto"/>
                    <w:jc w:val="center"/>
                    <w:rPr>
                      <w:b/>
                      <w:bCs/>
                      <w:color w:val="000000" w:themeColor="text1"/>
                    </w:rPr>
                  </w:pPr>
                  <w:r w:rsidRPr="00F96CA8">
                    <w:rPr>
                      <w:b/>
                      <w:bCs/>
                      <w:color w:val="000000" w:themeColor="text1"/>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A3A667"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5337C0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32B1F9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838C71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48B064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47D0DA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C810E5D"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E10F20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B22EEFB" w14:textId="77777777" w:rsidR="00F60B74" w:rsidRPr="00F96CA8" w:rsidRDefault="00F60B74" w:rsidP="00F60B74">
                  <w:pPr>
                    <w:spacing w:line="252" w:lineRule="auto"/>
                    <w:jc w:val="center"/>
                    <w:rPr>
                      <w:b/>
                      <w:bCs/>
                      <w:color w:val="000000" w:themeColor="text1"/>
                    </w:rPr>
                  </w:pPr>
                  <w:r w:rsidRPr="00F96CA8">
                    <w:rPr>
                      <w:b/>
                      <w:bCs/>
                      <w:color w:val="000000" w:themeColor="text1"/>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37029B"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76BAB9B"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8A33518"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24E76196"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53B84D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765109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B3B3A50"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A3902C1"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82B6AF9" w14:textId="77777777" w:rsidR="00F60B74" w:rsidRPr="00F96CA8" w:rsidRDefault="00F60B74" w:rsidP="00F60B74">
                  <w:pPr>
                    <w:spacing w:line="252" w:lineRule="auto"/>
                    <w:jc w:val="center"/>
                    <w:rPr>
                      <w:b/>
                      <w:bCs/>
                      <w:color w:val="000000" w:themeColor="text1"/>
                    </w:rPr>
                  </w:pPr>
                  <w:r w:rsidRPr="00F96CA8">
                    <w:rPr>
                      <w:b/>
                      <w:bCs/>
                      <w:color w:val="000000" w:themeColor="text1"/>
                    </w:rPr>
                    <w:t>18.08%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B3A986"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B7B5611"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5A1A298"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02FC15C"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B976C1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B1A9BD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6D8D5F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794C57C"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6909B3" w14:textId="77777777" w:rsidR="00F60B74" w:rsidRPr="00F96CA8" w:rsidRDefault="00F60B74" w:rsidP="00F60B74">
                  <w:pPr>
                    <w:spacing w:line="252" w:lineRule="auto"/>
                    <w:jc w:val="center"/>
                    <w:rPr>
                      <w:b/>
                      <w:bCs/>
                      <w:color w:val="000000" w:themeColor="text1"/>
                    </w:rPr>
                  </w:pPr>
                  <w:r w:rsidRPr="00F96CA8">
                    <w:rPr>
                      <w:b/>
                      <w:bCs/>
                      <w:color w:val="000000" w:themeColor="text1"/>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A60832"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953CC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1499D9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96C1AE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319CAE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F89C9B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40C94E7"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1B91B77"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55F6AE4" w14:textId="77777777" w:rsidR="00F60B74" w:rsidRPr="00F96CA8" w:rsidRDefault="00F60B74" w:rsidP="00F60B74">
                  <w:pPr>
                    <w:spacing w:line="252" w:lineRule="auto"/>
                    <w:jc w:val="center"/>
                    <w:rPr>
                      <w:b/>
                      <w:bCs/>
                      <w:color w:val="000000" w:themeColor="text1"/>
                    </w:rPr>
                  </w:pPr>
                  <w:r w:rsidRPr="00F96CA8">
                    <w:rPr>
                      <w:b/>
                      <w:bCs/>
                      <w:color w:val="000000" w:themeColor="text1"/>
                    </w:rPr>
                    <w:t>18.54%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946B52" w14:textId="77777777" w:rsidR="00F60B74" w:rsidRPr="00F96CA8" w:rsidRDefault="00F60B74" w:rsidP="00F60B74">
                  <w:pPr>
                    <w:spacing w:line="252" w:lineRule="auto"/>
                    <w:jc w:val="center"/>
                    <w:rPr>
                      <w:color w:val="000000" w:themeColor="text1"/>
                    </w:rPr>
                  </w:pPr>
                  <w:r w:rsidRPr="00F96CA8">
                    <w:rPr>
                      <w:color w:val="000000" w:themeColor="text1"/>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E5EF0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00E8E0C"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7D5E984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5351FB9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B2EDE1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00B4F0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CE3B999"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7541EA9" w14:textId="77777777" w:rsidR="00F60B74" w:rsidRPr="00F96CA8" w:rsidRDefault="00F60B74" w:rsidP="00F60B74">
                  <w:pPr>
                    <w:spacing w:line="252" w:lineRule="auto"/>
                    <w:jc w:val="center"/>
                    <w:rPr>
                      <w:b/>
                      <w:bCs/>
                      <w:color w:val="000000" w:themeColor="text1"/>
                    </w:rPr>
                  </w:pPr>
                  <w:r w:rsidRPr="00F96CA8">
                    <w:rPr>
                      <w:b/>
                      <w:bCs/>
                      <w:color w:val="000000" w:themeColor="text1"/>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2931CD"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6881C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8479652"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61B2ADC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1041F5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6329D08"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EBEE245" w14:textId="77777777" w:rsidR="00F60B74" w:rsidRPr="00F96CA8" w:rsidRDefault="00F60B74" w:rsidP="00F60B74">
                  <w:pPr>
                    <w:spacing w:line="252" w:lineRule="auto"/>
                    <w:jc w:val="center"/>
                    <w:rPr>
                      <w:color w:val="000000" w:themeColor="text1"/>
                    </w:rPr>
                  </w:pPr>
                  <w:r w:rsidRPr="00F96CA8">
                    <w:rPr>
                      <w:color w:val="000000" w:themeColor="text1"/>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BFB4AE7"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7577F4" w14:textId="77777777" w:rsidR="00F60B74" w:rsidRPr="00F96CA8" w:rsidRDefault="00F60B74" w:rsidP="00F60B74">
                  <w:pPr>
                    <w:spacing w:line="252" w:lineRule="auto"/>
                    <w:jc w:val="center"/>
                    <w:rPr>
                      <w:b/>
                      <w:bCs/>
                      <w:color w:val="000000" w:themeColor="text1"/>
                    </w:rPr>
                  </w:pPr>
                  <w:r w:rsidRPr="00F96CA8">
                    <w:rPr>
                      <w:b/>
                      <w:bCs/>
                      <w:color w:val="000000" w:themeColor="text1"/>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87A507"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D2F22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FCE1A"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468434D"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EC1D8E7"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DAAEA7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0F0A05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A43A7F5"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08F3C24" w14:textId="77777777" w:rsidR="00F60B74" w:rsidRPr="00F96CA8" w:rsidRDefault="00F60B74" w:rsidP="00F60B74">
                  <w:pPr>
                    <w:spacing w:line="252" w:lineRule="auto"/>
                    <w:jc w:val="center"/>
                    <w:rPr>
                      <w:b/>
                      <w:bCs/>
                      <w:color w:val="000000" w:themeColor="text1"/>
                    </w:rPr>
                  </w:pPr>
                  <w:r w:rsidRPr="00F96CA8">
                    <w:rPr>
                      <w:b/>
                      <w:bCs/>
                      <w:color w:val="000000" w:themeColor="text1"/>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2031EA0"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BAA92F" w14:textId="77777777" w:rsidR="00F60B74" w:rsidRPr="00F96CA8" w:rsidRDefault="00F60B74" w:rsidP="00F60B74">
                  <w:pPr>
                    <w:spacing w:line="252" w:lineRule="auto"/>
                    <w:jc w:val="center"/>
                    <w:rPr>
                      <w:color w:val="000000" w:themeColor="text1"/>
                    </w:rPr>
                  </w:pPr>
                  <w:r w:rsidRPr="00F96CA8">
                    <w:rPr>
                      <w:color w:val="000000" w:themeColor="text1"/>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FF9275E"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22230685"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EEAA81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B3EEF9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879618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39F0EF8"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80E3069" w14:textId="77777777" w:rsidR="00F60B74" w:rsidRPr="00F96CA8" w:rsidRDefault="00F60B74" w:rsidP="00F60B74">
                  <w:pPr>
                    <w:spacing w:line="252" w:lineRule="auto"/>
                    <w:jc w:val="center"/>
                    <w:rPr>
                      <w:b/>
                      <w:bCs/>
                      <w:color w:val="000000" w:themeColor="text1"/>
                    </w:rPr>
                  </w:pPr>
                  <w:r w:rsidRPr="00F96CA8">
                    <w:rPr>
                      <w:b/>
                      <w:bCs/>
                      <w:color w:val="000000" w:themeColor="text1"/>
                    </w:rPr>
                    <w:t>19.99% - 30.66%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6410B4"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E173BA"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21721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FEE1019"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4BDE33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3C1EEE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1F7B3F1"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BF0715"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97F8513" w14:textId="77777777" w:rsidR="00F60B74" w:rsidRPr="00F96CA8" w:rsidRDefault="00F60B74" w:rsidP="00F60B74">
                  <w:pPr>
                    <w:spacing w:line="252" w:lineRule="auto"/>
                    <w:jc w:val="center"/>
                    <w:rPr>
                      <w:b/>
                      <w:bCs/>
                      <w:color w:val="000000" w:themeColor="text1"/>
                    </w:rPr>
                  </w:pPr>
                  <w:r w:rsidRPr="00F96CA8">
                    <w:rPr>
                      <w:b/>
                      <w:bCs/>
                      <w:color w:val="000000" w:themeColor="text1"/>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20F894"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ED14F7"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D4A215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1EF1820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AEC74D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C4B02D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4B8EEC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5AD787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F2AF1E" w14:textId="77777777" w:rsidR="00F60B74" w:rsidRPr="00F96CA8" w:rsidRDefault="00F60B74" w:rsidP="00F60B74">
                  <w:pPr>
                    <w:spacing w:line="252" w:lineRule="auto"/>
                    <w:jc w:val="center"/>
                    <w:rPr>
                      <w:b/>
                      <w:bCs/>
                      <w:color w:val="000000" w:themeColor="text1"/>
                    </w:rPr>
                  </w:pPr>
                  <w:r w:rsidRPr="00F96CA8">
                    <w:rPr>
                      <w:b/>
                      <w:bCs/>
                      <w:color w:val="000000" w:themeColor="text1"/>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34D58E"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F1A99C"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604BDC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945A4B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2159D8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24A431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5FC1EB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4336B7C"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AF6185" w14:textId="77777777" w:rsidR="00F60B74" w:rsidRPr="00F96CA8" w:rsidRDefault="00F60B74" w:rsidP="00F60B74">
                  <w:pPr>
                    <w:spacing w:line="252" w:lineRule="auto"/>
                    <w:jc w:val="center"/>
                    <w:rPr>
                      <w:b/>
                      <w:bCs/>
                      <w:color w:val="000000" w:themeColor="text1"/>
                    </w:rPr>
                  </w:pPr>
                  <w:r w:rsidRPr="00F96CA8">
                    <w:rPr>
                      <w:b/>
                      <w:bCs/>
                      <w:color w:val="000000" w:themeColor="text1"/>
                    </w:rPr>
                    <w:t>19.93% - 29.79%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3CED42"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66AA76"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3A62E2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526F1E1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FCC3DA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965BBE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EE597E0"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9007738"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EA6926" w14:textId="77777777" w:rsidR="00F60B74" w:rsidRPr="00F96CA8" w:rsidRDefault="00F60B74" w:rsidP="00F60B74">
                  <w:pPr>
                    <w:spacing w:line="252" w:lineRule="auto"/>
                    <w:jc w:val="center"/>
                    <w:rPr>
                      <w:b/>
                      <w:bCs/>
                      <w:color w:val="000000" w:themeColor="text1"/>
                    </w:rPr>
                  </w:pPr>
                  <w:r w:rsidRPr="00F96CA8">
                    <w:rPr>
                      <w:b/>
                      <w:bCs/>
                      <w:color w:val="000000" w:themeColor="text1"/>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D0AD6D"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99E12D"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2604620"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431E94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BE2BB8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4416CC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CF711B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6F8A40"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B177AE3" w14:textId="77777777" w:rsidR="00F60B74" w:rsidRPr="00F96CA8" w:rsidRDefault="00F60B74" w:rsidP="00F60B74">
                  <w:pPr>
                    <w:spacing w:line="252" w:lineRule="auto"/>
                    <w:jc w:val="center"/>
                    <w:rPr>
                      <w:b/>
                      <w:bCs/>
                      <w:color w:val="000000" w:themeColor="text1"/>
                    </w:rPr>
                  </w:pPr>
                  <w:r w:rsidRPr="00F96CA8">
                    <w:rPr>
                      <w:b/>
                      <w:bCs/>
                      <w:color w:val="000000" w:themeColor="text1"/>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D234CD"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406A3F"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F38E18F"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1A2D90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9CF9A8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2C67A39B"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EFC2948"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AC87CEE"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86DA522" w14:textId="77777777" w:rsidR="00F60B74" w:rsidRPr="00F96CA8" w:rsidRDefault="00F60B74" w:rsidP="00F60B74">
                  <w:pPr>
                    <w:spacing w:line="252" w:lineRule="auto"/>
                    <w:jc w:val="center"/>
                    <w:rPr>
                      <w:b/>
                      <w:bCs/>
                      <w:color w:val="000000" w:themeColor="text1"/>
                    </w:rPr>
                  </w:pPr>
                  <w:r w:rsidRPr="00F96CA8">
                    <w:rPr>
                      <w:b/>
                      <w:bCs/>
                      <w:color w:val="000000" w:themeColor="text1"/>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64C7B0"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24DAFEF"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9634D8C"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355A904"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4F6C2A2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39AAAE9"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F9B66B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7C04B8D"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71F4E97" w14:textId="77777777" w:rsidR="00F60B74" w:rsidRPr="00F96CA8" w:rsidRDefault="00F60B74" w:rsidP="00F60B74">
                  <w:pPr>
                    <w:spacing w:line="252" w:lineRule="auto"/>
                    <w:jc w:val="center"/>
                    <w:rPr>
                      <w:b/>
                      <w:bCs/>
                      <w:color w:val="000000" w:themeColor="text1"/>
                    </w:rPr>
                  </w:pPr>
                  <w:r w:rsidRPr="00F96CA8">
                    <w:rPr>
                      <w:b/>
                      <w:bCs/>
                      <w:color w:val="000000" w:themeColor="text1"/>
                    </w:rPr>
                    <w:t>19.34% - 26.11%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16E60C"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84497A"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03B579"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494286EE"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841D1E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01F31EA" w14:textId="77777777" w:rsidR="00F60B74" w:rsidRPr="00F96CA8" w:rsidRDefault="00F60B74" w:rsidP="00F60B74">
                  <w:pPr>
                    <w:rPr>
                      <w:color w:val="000000" w:themeColor="text1"/>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7CA9622" w14:textId="77777777" w:rsidR="00F60B74" w:rsidRPr="00F96CA8" w:rsidRDefault="00F60B74" w:rsidP="00F60B74">
                  <w:pPr>
                    <w:spacing w:line="252" w:lineRule="auto"/>
                    <w:jc w:val="center"/>
                    <w:rPr>
                      <w:color w:val="000000" w:themeColor="text1"/>
                    </w:rPr>
                  </w:pPr>
                  <w:r w:rsidRPr="00F96CA8">
                    <w:rPr>
                      <w:color w:val="000000" w:themeColor="text1"/>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1EE4BB3"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DAF874" w14:textId="77777777" w:rsidR="00F60B74" w:rsidRPr="00F96CA8" w:rsidRDefault="00F60B74" w:rsidP="00F60B74">
                  <w:pPr>
                    <w:spacing w:line="252" w:lineRule="auto"/>
                    <w:jc w:val="center"/>
                    <w:rPr>
                      <w:b/>
                      <w:bCs/>
                      <w:color w:val="000000" w:themeColor="text1"/>
                    </w:rPr>
                  </w:pPr>
                  <w:r w:rsidRPr="00F96CA8">
                    <w:rPr>
                      <w:b/>
                      <w:bCs/>
                      <w:color w:val="000000" w:themeColor="text1"/>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7A5F99"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5B221D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DC7E901"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09B5DAE0"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183F41D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DCC8AE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AF883B3"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AE13913"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577FF1" w14:textId="77777777" w:rsidR="00F60B74" w:rsidRPr="00F96CA8" w:rsidRDefault="00F60B74" w:rsidP="00F60B74">
                  <w:pPr>
                    <w:spacing w:line="252" w:lineRule="auto"/>
                    <w:jc w:val="center"/>
                    <w:rPr>
                      <w:b/>
                      <w:bCs/>
                      <w:color w:val="000000" w:themeColor="text1"/>
                    </w:rPr>
                  </w:pPr>
                  <w:r w:rsidRPr="00F96CA8">
                    <w:rPr>
                      <w:b/>
                      <w:bCs/>
                      <w:color w:val="000000" w:themeColor="text1"/>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D42C14" w14:textId="77777777" w:rsidR="00F60B74" w:rsidRPr="00F96CA8" w:rsidRDefault="00F60B74" w:rsidP="00F60B74">
                  <w:pPr>
                    <w:spacing w:line="252" w:lineRule="auto"/>
                    <w:jc w:val="center"/>
                    <w:rPr>
                      <w:color w:val="000000" w:themeColor="text1"/>
                    </w:rPr>
                  </w:pPr>
                  <w:r w:rsidRPr="00F96CA8">
                    <w:rPr>
                      <w:color w:val="000000" w:themeColor="text1"/>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ABA17A" w14:textId="77777777" w:rsidR="00F60B74" w:rsidRPr="00F96CA8" w:rsidRDefault="00F60B74" w:rsidP="00F60B74">
                  <w:pPr>
                    <w:spacing w:line="252" w:lineRule="auto"/>
                    <w:jc w:val="center"/>
                    <w:rPr>
                      <w:color w:val="000000" w:themeColor="text1"/>
                    </w:rPr>
                  </w:pPr>
                  <w:r w:rsidRPr="00F96CA8">
                    <w:rPr>
                      <w:color w:val="000000" w:themeColor="text1"/>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5EB796"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4D3FE1C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09A6DA3"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F6CCAC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BABEF7C"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E0F54EB"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D39925C" w14:textId="77777777" w:rsidR="00F60B74" w:rsidRPr="00F96CA8" w:rsidRDefault="00F60B74" w:rsidP="00F60B74">
                  <w:pPr>
                    <w:spacing w:line="252" w:lineRule="auto"/>
                    <w:jc w:val="center"/>
                    <w:rPr>
                      <w:b/>
                      <w:bCs/>
                      <w:color w:val="000000" w:themeColor="text1"/>
                    </w:rPr>
                  </w:pPr>
                  <w:r w:rsidRPr="00F96CA8">
                    <w:rPr>
                      <w:b/>
                      <w:bCs/>
                      <w:color w:val="000000" w:themeColor="text1"/>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B0CF34"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09DA6E"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B0D6DF2"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1DFC678C"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26C4D1A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7AAD48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FA7D3A7"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46F5F46"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FA6BD59" w14:textId="77777777" w:rsidR="00F60B74" w:rsidRPr="00F96CA8" w:rsidRDefault="00F60B74" w:rsidP="00F60B74">
                  <w:pPr>
                    <w:spacing w:line="252" w:lineRule="auto"/>
                    <w:jc w:val="center"/>
                    <w:rPr>
                      <w:b/>
                      <w:bCs/>
                      <w:color w:val="000000" w:themeColor="text1"/>
                    </w:rPr>
                  </w:pPr>
                  <w:r w:rsidRPr="00F96CA8">
                    <w:rPr>
                      <w:b/>
                      <w:bCs/>
                      <w:color w:val="000000" w:themeColor="text1"/>
                    </w:rPr>
                    <w:t>29.05% - 39.74%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BACCA8"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4A3440"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C378C2"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679AF1B1"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71D1AC1"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2986775"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1BC5CB6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E18BE02"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63DFDCF" w14:textId="77777777" w:rsidR="00F60B74" w:rsidRPr="00F96CA8" w:rsidRDefault="00F60B74" w:rsidP="00F60B74">
                  <w:pPr>
                    <w:spacing w:line="252" w:lineRule="auto"/>
                    <w:jc w:val="center"/>
                    <w:rPr>
                      <w:b/>
                      <w:bCs/>
                      <w:color w:val="000000" w:themeColor="text1"/>
                    </w:rPr>
                  </w:pPr>
                  <w:r w:rsidRPr="00F96CA8">
                    <w:rPr>
                      <w:b/>
                      <w:bCs/>
                      <w:color w:val="000000" w:themeColor="text1"/>
                    </w:rPr>
                    <w:t>31.55%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3ED90B" w14:textId="77777777" w:rsidR="00F60B74" w:rsidRPr="00F96CA8" w:rsidRDefault="00F60B74" w:rsidP="00F60B74">
                  <w:pPr>
                    <w:spacing w:line="252" w:lineRule="auto"/>
                    <w:jc w:val="center"/>
                    <w:rPr>
                      <w:color w:val="000000" w:themeColor="text1"/>
                    </w:rPr>
                  </w:pPr>
                  <w:r w:rsidRPr="00F96CA8">
                    <w:rPr>
                      <w:color w:val="000000" w:themeColor="text1"/>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197BF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B4E3FB" w14:textId="77777777" w:rsidR="00F60B74" w:rsidRPr="00F96CA8" w:rsidRDefault="00F60B74" w:rsidP="00F60B74">
                  <w:pPr>
                    <w:spacing w:line="252" w:lineRule="auto"/>
                    <w:jc w:val="center"/>
                    <w:rPr>
                      <w:color w:val="000000" w:themeColor="text1"/>
                    </w:rPr>
                  </w:pPr>
                  <w:r w:rsidRPr="00F96CA8">
                    <w:rPr>
                      <w:color w:val="000000" w:themeColor="text1"/>
                    </w:rPr>
                    <w:t>0</w:t>
                  </w:r>
                </w:p>
              </w:tc>
            </w:tr>
            <w:tr w:rsidR="00F96CA8" w:rsidRPr="00F96CA8" w14:paraId="33EC40E7"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3E37078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028223A"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EB5EBA6"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41E44AE" w14:textId="77777777" w:rsidR="00F60B74" w:rsidRPr="00F96CA8" w:rsidRDefault="00F60B74" w:rsidP="00F60B74">
                  <w:pPr>
                    <w:spacing w:line="252" w:lineRule="auto"/>
                    <w:jc w:val="center"/>
                    <w:rPr>
                      <w:color w:val="000000" w:themeColor="text1"/>
                    </w:rPr>
                  </w:pPr>
                  <w:r w:rsidRPr="00F96CA8">
                    <w:rPr>
                      <w:color w:val="000000" w:themeColor="text1"/>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83D86FA" w14:textId="77777777" w:rsidR="00F60B74" w:rsidRPr="00F96CA8" w:rsidRDefault="00F60B74" w:rsidP="00F60B74">
                  <w:pPr>
                    <w:spacing w:line="252" w:lineRule="auto"/>
                    <w:jc w:val="center"/>
                    <w:rPr>
                      <w:b/>
                      <w:bCs/>
                      <w:color w:val="000000" w:themeColor="text1"/>
                    </w:rPr>
                  </w:pPr>
                  <w:r w:rsidRPr="00F96CA8">
                    <w:rPr>
                      <w:b/>
                      <w:bCs/>
                      <w:color w:val="000000" w:themeColor="text1"/>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6FEE67"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19A722"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32D824A" w14:textId="77777777" w:rsidR="00F60B74" w:rsidRPr="00F96CA8" w:rsidRDefault="00F60B74" w:rsidP="00F60B74">
                  <w:pPr>
                    <w:spacing w:line="252" w:lineRule="auto"/>
                    <w:jc w:val="center"/>
                    <w:rPr>
                      <w:color w:val="000000" w:themeColor="text1"/>
                    </w:rPr>
                  </w:pPr>
                  <w:r w:rsidRPr="00F96CA8">
                    <w:rPr>
                      <w:color w:val="000000" w:themeColor="text1"/>
                    </w:rPr>
                    <w:t>2</w:t>
                  </w:r>
                </w:p>
              </w:tc>
            </w:tr>
            <w:tr w:rsidR="00F96CA8" w:rsidRPr="00F96CA8" w14:paraId="7C72FDA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0982B45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764C251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2380739"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A79F924"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578EFA" w14:textId="77777777" w:rsidR="00F60B74" w:rsidRPr="00F96CA8" w:rsidRDefault="00F60B74" w:rsidP="00F60B74">
                  <w:pPr>
                    <w:spacing w:line="252" w:lineRule="auto"/>
                    <w:jc w:val="center"/>
                    <w:rPr>
                      <w:b/>
                      <w:bCs/>
                      <w:color w:val="000000" w:themeColor="text1"/>
                    </w:rPr>
                  </w:pPr>
                  <w:r w:rsidRPr="00F96CA8">
                    <w:rPr>
                      <w:b/>
                      <w:bCs/>
                      <w:color w:val="000000" w:themeColor="text1"/>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E14EFCD"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40634A"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2DE339"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0E4AF6C2"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27940D6"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60B93DDD"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D87253F"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4ACB330" w14:textId="77777777" w:rsidR="00F60B74" w:rsidRPr="00F96CA8" w:rsidRDefault="00F60B74" w:rsidP="00F60B74">
                  <w:pPr>
                    <w:spacing w:line="252" w:lineRule="auto"/>
                    <w:jc w:val="center"/>
                    <w:rPr>
                      <w:color w:val="000000" w:themeColor="text1"/>
                    </w:rPr>
                  </w:pPr>
                  <w:r w:rsidRPr="00F96CA8">
                    <w:rPr>
                      <w:color w:val="000000" w:themeColor="text1"/>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062EEFC" w14:textId="77777777" w:rsidR="00F60B74" w:rsidRPr="00F96CA8" w:rsidRDefault="00F60B74" w:rsidP="00F60B74">
                  <w:pPr>
                    <w:spacing w:line="252" w:lineRule="auto"/>
                    <w:jc w:val="center"/>
                    <w:rPr>
                      <w:b/>
                      <w:bCs/>
                      <w:color w:val="000000" w:themeColor="text1"/>
                    </w:rPr>
                  </w:pPr>
                  <w:r w:rsidRPr="00F96CA8">
                    <w:rPr>
                      <w:b/>
                      <w:bCs/>
                      <w:color w:val="000000" w:themeColor="text1"/>
                    </w:rPr>
                    <w:t>27.72% - 37.54%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771C61"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887F31"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845F5B"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36652623"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CE93C00"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AAFCFCC"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5C3B26E"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FA10053"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E964C3D" w14:textId="77777777" w:rsidR="00F60B74" w:rsidRPr="00F96CA8" w:rsidRDefault="00F60B74" w:rsidP="00F60B74">
                  <w:pPr>
                    <w:spacing w:line="252" w:lineRule="auto"/>
                    <w:jc w:val="center"/>
                    <w:rPr>
                      <w:b/>
                      <w:bCs/>
                      <w:color w:val="000000" w:themeColor="text1"/>
                    </w:rPr>
                  </w:pPr>
                  <w:r w:rsidRPr="00F96CA8">
                    <w:rPr>
                      <w:b/>
                      <w:bCs/>
                      <w:color w:val="000000" w:themeColor="text1"/>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F7A311" w14:textId="77777777" w:rsidR="00F60B74" w:rsidRPr="00F96CA8" w:rsidRDefault="00F60B74" w:rsidP="00F60B74">
                  <w:pPr>
                    <w:spacing w:line="252" w:lineRule="auto"/>
                    <w:jc w:val="center"/>
                    <w:rPr>
                      <w:color w:val="000000" w:themeColor="text1"/>
                    </w:rPr>
                  </w:pPr>
                  <w:r w:rsidRPr="00F96CA8">
                    <w:rPr>
                      <w:color w:val="000000" w:themeColor="text1"/>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5379406"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3683A5"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144D329A"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6174D458"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5A0326A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45EFE4EF"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F2E8B1B"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79B3BF6" w14:textId="77777777" w:rsidR="00F60B74" w:rsidRPr="00F96CA8" w:rsidRDefault="00F60B74" w:rsidP="00F60B74">
                  <w:pPr>
                    <w:spacing w:line="252" w:lineRule="auto"/>
                    <w:jc w:val="center"/>
                    <w:rPr>
                      <w:b/>
                      <w:bCs/>
                      <w:color w:val="000000" w:themeColor="text1"/>
                    </w:rPr>
                  </w:pPr>
                  <w:r w:rsidRPr="00F96CA8">
                    <w:rPr>
                      <w:b/>
                      <w:bCs/>
                      <w:color w:val="000000" w:themeColor="text1"/>
                    </w:rPr>
                    <w:t>21.90% - 32.78%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582C33" w14:textId="77777777" w:rsidR="00F60B74" w:rsidRPr="00F96CA8" w:rsidRDefault="00F60B74" w:rsidP="00F60B74">
                  <w:pPr>
                    <w:spacing w:line="252" w:lineRule="auto"/>
                    <w:jc w:val="center"/>
                    <w:rPr>
                      <w:color w:val="000000" w:themeColor="text1"/>
                    </w:rPr>
                  </w:pPr>
                  <w:r w:rsidRPr="00F96CA8">
                    <w:rPr>
                      <w:color w:val="000000" w:themeColor="text1"/>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A48694"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CBC4E4" w14:textId="77777777" w:rsidR="00F60B74" w:rsidRPr="00F96CA8" w:rsidRDefault="00F60B74" w:rsidP="00F60B74">
                  <w:pPr>
                    <w:spacing w:line="252" w:lineRule="auto"/>
                    <w:jc w:val="center"/>
                    <w:rPr>
                      <w:color w:val="000000" w:themeColor="text1"/>
                    </w:rPr>
                  </w:pPr>
                  <w:r w:rsidRPr="00F96CA8">
                    <w:rPr>
                      <w:color w:val="000000" w:themeColor="text1"/>
                    </w:rPr>
                    <w:t>1</w:t>
                  </w:r>
                </w:p>
              </w:tc>
            </w:tr>
            <w:tr w:rsidR="00F96CA8" w:rsidRPr="00F96CA8" w14:paraId="1B85D5AB" w14:textId="77777777" w:rsidTr="00F60B74">
              <w:trPr>
                <w:trHeight w:val="20"/>
              </w:trPr>
              <w:tc>
                <w:tcPr>
                  <w:tcW w:w="0" w:type="auto"/>
                  <w:vMerge/>
                  <w:tcBorders>
                    <w:top w:val="nil"/>
                    <w:left w:val="single" w:sz="8" w:space="0" w:color="auto"/>
                    <w:bottom w:val="single" w:sz="8" w:space="0" w:color="auto"/>
                    <w:right w:val="single" w:sz="8" w:space="0" w:color="auto"/>
                  </w:tcBorders>
                  <w:vAlign w:val="center"/>
                  <w:hideMark/>
                </w:tcPr>
                <w:p w14:paraId="709AF444"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0399C8FF" w14:textId="77777777" w:rsidR="00F60B74" w:rsidRPr="00F96CA8" w:rsidRDefault="00F60B74" w:rsidP="00F60B74">
                  <w:pPr>
                    <w:rPr>
                      <w:color w:val="000000" w:themeColor="text1"/>
                    </w:rPr>
                  </w:pPr>
                </w:p>
              </w:tc>
              <w:tc>
                <w:tcPr>
                  <w:tcW w:w="0" w:type="auto"/>
                  <w:vMerge/>
                  <w:tcBorders>
                    <w:top w:val="nil"/>
                    <w:left w:val="nil"/>
                    <w:bottom w:val="single" w:sz="8" w:space="0" w:color="auto"/>
                    <w:right w:val="single" w:sz="8" w:space="0" w:color="auto"/>
                  </w:tcBorders>
                  <w:vAlign w:val="center"/>
                  <w:hideMark/>
                </w:tcPr>
                <w:p w14:paraId="3DC08E84" w14:textId="77777777" w:rsidR="00F60B74" w:rsidRPr="00F96CA8" w:rsidRDefault="00F60B74" w:rsidP="00F60B74">
                  <w:pPr>
                    <w:rPr>
                      <w:color w:val="000000" w:themeColor="text1"/>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F283A6B" w14:textId="77777777" w:rsidR="00F60B74" w:rsidRPr="00F96CA8" w:rsidRDefault="00F60B74" w:rsidP="00F60B74">
                  <w:pPr>
                    <w:spacing w:line="252" w:lineRule="auto"/>
                    <w:jc w:val="center"/>
                    <w:rPr>
                      <w:color w:val="000000" w:themeColor="text1"/>
                    </w:rPr>
                  </w:pPr>
                  <w:r w:rsidRPr="00F96CA8">
                    <w:rPr>
                      <w:color w:val="000000" w:themeColor="text1"/>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555D3E4" w14:textId="77777777" w:rsidR="00F60B74" w:rsidRPr="00F96CA8" w:rsidRDefault="00F60B74" w:rsidP="00F60B74">
                  <w:pPr>
                    <w:spacing w:line="252" w:lineRule="auto"/>
                    <w:jc w:val="center"/>
                    <w:rPr>
                      <w:b/>
                      <w:bCs/>
                      <w:color w:val="000000" w:themeColor="text1"/>
                    </w:rPr>
                  </w:pPr>
                  <w:r w:rsidRPr="00F96CA8">
                    <w:rPr>
                      <w:b/>
                      <w:bCs/>
                      <w:color w:val="000000" w:themeColor="text1"/>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AEB46F" w14:textId="77777777" w:rsidR="00F60B74" w:rsidRPr="00F96CA8" w:rsidRDefault="00F60B74" w:rsidP="00F60B74">
                  <w:pPr>
                    <w:spacing w:line="252" w:lineRule="auto"/>
                    <w:jc w:val="center"/>
                    <w:rPr>
                      <w:color w:val="000000" w:themeColor="text1"/>
                    </w:rPr>
                  </w:pPr>
                  <w:r w:rsidRPr="00F96CA8">
                    <w:rPr>
                      <w:color w:val="000000" w:themeColor="text1"/>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4CE1A9" w14:textId="77777777" w:rsidR="00F60B74" w:rsidRPr="00F96CA8" w:rsidRDefault="00F60B74" w:rsidP="00F60B74">
                  <w:pPr>
                    <w:spacing w:line="252" w:lineRule="auto"/>
                    <w:jc w:val="center"/>
                    <w:rPr>
                      <w:color w:val="000000" w:themeColor="text1"/>
                    </w:rPr>
                  </w:pPr>
                  <w:r w:rsidRPr="00F96CA8">
                    <w:rPr>
                      <w:color w:val="000000" w:themeColor="text1"/>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D79FA59" w14:textId="77777777" w:rsidR="00F60B74" w:rsidRPr="00F96CA8" w:rsidRDefault="00F60B74" w:rsidP="00F60B74">
                  <w:pPr>
                    <w:spacing w:line="252" w:lineRule="auto"/>
                    <w:jc w:val="center"/>
                    <w:rPr>
                      <w:color w:val="000000" w:themeColor="text1"/>
                    </w:rPr>
                  </w:pPr>
                  <w:r w:rsidRPr="00F96CA8">
                    <w:rPr>
                      <w:color w:val="000000" w:themeColor="text1"/>
                    </w:rPr>
                    <w:t>2</w:t>
                  </w:r>
                </w:p>
              </w:tc>
            </w:tr>
          </w:tbl>
          <w:p w14:paraId="7811E357" w14:textId="251DE64C" w:rsidR="00F60B74" w:rsidRPr="00F96CA8" w:rsidRDefault="00F60B74" w:rsidP="00874816">
            <w:pPr>
              <w:rPr>
                <w:rFonts w:eastAsia="SimSun"/>
                <w:color w:val="000000" w:themeColor="text1"/>
              </w:rPr>
            </w:pPr>
          </w:p>
        </w:tc>
      </w:tr>
    </w:tbl>
    <w:p w14:paraId="18727734" w14:textId="77777777" w:rsidR="006F6A9E" w:rsidRPr="00F96CA8" w:rsidRDefault="006F6A9E" w:rsidP="00A13166">
      <w:pPr>
        <w:spacing w:afterLines="50" w:after="120"/>
        <w:jc w:val="both"/>
        <w:rPr>
          <w:rFonts w:eastAsia="ＭＳ 明朝"/>
          <w:color w:val="000000" w:themeColor="text1"/>
          <w:sz w:val="22"/>
          <w:szCs w:val="22"/>
          <w:lang w:val="en-US"/>
        </w:rPr>
      </w:pPr>
    </w:p>
    <w:p w14:paraId="5B6C365F" w14:textId="143161F7" w:rsidR="00F010B3" w:rsidRPr="00F96CA8" w:rsidRDefault="00DF2E8F" w:rsidP="00F010B3">
      <w:pPr>
        <w:pStyle w:val="1"/>
        <w:numPr>
          <w:ilvl w:val="0"/>
          <w:numId w:val="6"/>
        </w:numPr>
        <w:tabs>
          <w:tab w:val="num" w:pos="425"/>
        </w:tabs>
        <w:spacing w:before="180" w:after="120"/>
        <w:ind w:left="0" w:firstLine="0"/>
        <w:rPr>
          <w:rFonts w:ascii="Times New Roman" w:eastAsia="ＭＳ 明朝" w:hAnsi="Times New Roman"/>
          <w:b/>
          <w:bCs/>
          <w:color w:val="000000" w:themeColor="text1"/>
          <w:szCs w:val="24"/>
          <w:lang w:val="en-US"/>
        </w:rPr>
      </w:pPr>
      <w:r w:rsidRPr="00F96CA8">
        <w:rPr>
          <w:rFonts w:ascii="Times New Roman" w:eastAsia="ＭＳ 明朝" w:hAnsi="Times New Roman"/>
          <w:b/>
          <w:bCs/>
          <w:color w:val="000000" w:themeColor="text1"/>
          <w:szCs w:val="24"/>
          <w:lang w:val="en-US"/>
        </w:rPr>
        <w:t>Discussion</w:t>
      </w:r>
    </w:p>
    <w:p w14:paraId="02CD8F60" w14:textId="1EED4DBD" w:rsidR="00167120" w:rsidRPr="00F96CA8" w:rsidRDefault="001A215A" w:rsidP="00D52C9C">
      <w:pPr>
        <w:rPr>
          <w:rFonts w:eastAsia="ＭＳ 明朝"/>
          <w:color w:val="000000" w:themeColor="text1"/>
          <w:sz w:val="22"/>
          <w:szCs w:val="21"/>
          <w:lang w:val="en-US" w:eastAsia="ja-JP"/>
        </w:rPr>
      </w:pPr>
      <w:r w:rsidRPr="00F96CA8">
        <w:rPr>
          <w:rFonts w:eastAsia="ＭＳ 明朝"/>
          <w:color w:val="000000" w:themeColor="text1"/>
          <w:sz w:val="22"/>
          <w:szCs w:val="21"/>
          <w:lang w:val="en-US" w:eastAsia="ja-JP"/>
        </w:rPr>
        <w:t>In this contribution, we will mainly describe paging early indication.</w:t>
      </w:r>
    </w:p>
    <w:p w14:paraId="711A5089" w14:textId="4B6ADC38" w:rsidR="00CC4A93" w:rsidRPr="00F96CA8" w:rsidRDefault="00D52C9C" w:rsidP="00CC4A93">
      <w:pPr>
        <w:pStyle w:val="1"/>
        <w:numPr>
          <w:ilvl w:val="1"/>
          <w:numId w:val="6"/>
        </w:numPr>
        <w:spacing w:before="180" w:after="120"/>
        <w:rPr>
          <w:rFonts w:ascii="Times New Roman" w:hAnsi="Times New Roman"/>
          <w:b/>
          <w:bCs/>
          <w:color w:val="000000" w:themeColor="text1"/>
          <w:szCs w:val="28"/>
          <w:lang w:val="en-US"/>
        </w:rPr>
      </w:pPr>
      <w:r w:rsidRPr="00F96CA8">
        <w:rPr>
          <w:rFonts w:ascii="Times New Roman" w:eastAsia="ＭＳ 明朝" w:hAnsi="Times New Roman"/>
          <w:b/>
          <w:bCs/>
          <w:color w:val="000000" w:themeColor="text1"/>
          <w:szCs w:val="28"/>
          <w:lang w:val="en-US" w:eastAsia="ja-JP"/>
        </w:rPr>
        <w:t xml:space="preserve">Features of </w:t>
      </w:r>
      <w:r w:rsidR="00B83F49" w:rsidRPr="00F96CA8">
        <w:rPr>
          <w:rFonts w:ascii="Times New Roman" w:eastAsia="ＭＳ 明朝" w:hAnsi="Times New Roman"/>
          <w:b/>
          <w:bCs/>
          <w:color w:val="000000" w:themeColor="text1"/>
          <w:szCs w:val="28"/>
          <w:lang w:val="en-US" w:eastAsia="ja-JP"/>
        </w:rPr>
        <w:t>paging</w:t>
      </w:r>
      <w:r w:rsidRPr="00F96CA8">
        <w:rPr>
          <w:rFonts w:ascii="Times New Roman" w:eastAsia="ＭＳ 明朝" w:hAnsi="Times New Roman"/>
          <w:b/>
          <w:bCs/>
          <w:color w:val="000000" w:themeColor="text1"/>
          <w:szCs w:val="28"/>
          <w:lang w:val="en-US" w:eastAsia="ja-JP"/>
        </w:rPr>
        <w:t xml:space="preserve"> early indication </w:t>
      </w:r>
    </w:p>
    <w:p w14:paraId="178CB343" w14:textId="7A580792" w:rsidR="00ED3126" w:rsidRPr="00F96CA8" w:rsidRDefault="00ED3126" w:rsidP="00ED3126">
      <w:pPr>
        <w:jc w:val="both"/>
        <w:rPr>
          <w:rFonts w:eastAsia="游明朝"/>
          <w:color w:val="000000" w:themeColor="text1"/>
          <w:sz w:val="22"/>
          <w:szCs w:val="22"/>
        </w:rPr>
      </w:pPr>
      <w:r w:rsidRPr="00F96CA8">
        <w:rPr>
          <w:rFonts w:eastAsia="游明朝"/>
          <w:color w:val="000000" w:themeColor="text1"/>
          <w:sz w:val="22"/>
          <w:szCs w:val="22"/>
        </w:rPr>
        <w:t xml:space="preserve">In NR paging, UE determines </w:t>
      </w:r>
      <w:r w:rsidRPr="00F96CA8">
        <w:rPr>
          <w:rFonts w:eastAsia="游明朝" w:hint="eastAsia"/>
          <w:color w:val="000000" w:themeColor="text1"/>
          <w:sz w:val="22"/>
          <w:szCs w:val="22"/>
        </w:rPr>
        <w:t>PO (P</w:t>
      </w:r>
      <w:r w:rsidRPr="00F96CA8">
        <w:rPr>
          <w:rFonts w:eastAsia="游明朝"/>
          <w:color w:val="000000" w:themeColor="text1"/>
          <w:sz w:val="22"/>
          <w:szCs w:val="22"/>
        </w:rPr>
        <w:t xml:space="preserve">aging </w:t>
      </w:r>
      <w:r w:rsidRPr="00F96CA8">
        <w:rPr>
          <w:rFonts w:eastAsia="游明朝" w:hint="eastAsia"/>
          <w:color w:val="000000" w:themeColor="text1"/>
          <w:sz w:val="22"/>
          <w:szCs w:val="22"/>
        </w:rPr>
        <w:t>O</w:t>
      </w:r>
      <w:r w:rsidRPr="00F96CA8">
        <w:rPr>
          <w:rFonts w:eastAsia="游明朝"/>
          <w:color w:val="000000" w:themeColor="text1"/>
          <w:sz w:val="22"/>
          <w:szCs w:val="22"/>
        </w:rPr>
        <w:t>ccasion</w:t>
      </w:r>
      <w:r w:rsidRPr="00F96CA8">
        <w:rPr>
          <w:rFonts w:eastAsia="游明朝" w:hint="eastAsia"/>
          <w:color w:val="000000" w:themeColor="text1"/>
          <w:sz w:val="22"/>
          <w:szCs w:val="22"/>
        </w:rPr>
        <w:t>)</w:t>
      </w:r>
      <w:r w:rsidRPr="00F96CA8">
        <w:rPr>
          <w:rFonts w:eastAsia="游明朝"/>
          <w:color w:val="000000" w:themeColor="text1"/>
          <w:sz w:val="22"/>
          <w:szCs w:val="22"/>
        </w:rPr>
        <w:t xml:space="preserve"> for the UE based on the calculation by e.g., UE ID, and the </w:t>
      </w:r>
      <w:r w:rsidRPr="00F96CA8">
        <w:rPr>
          <w:rFonts w:eastAsia="游明朝" w:hint="eastAsia"/>
          <w:color w:val="000000" w:themeColor="text1"/>
          <w:sz w:val="22"/>
          <w:szCs w:val="22"/>
        </w:rPr>
        <w:t>PO</w:t>
      </w:r>
      <w:r w:rsidRPr="00F96CA8">
        <w:rPr>
          <w:rFonts w:eastAsia="游明朝"/>
          <w:color w:val="000000" w:themeColor="text1"/>
          <w:sz w:val="22"/>
          <w:szCs w:val="22"/>
        </w:rPr>
        <w:t xml:space="preserve"> includes PDCCH monitoring occasion(s) which corresponds to each SSB.</w:t>
      </w:r>
      <w:r w:rsidRPr="00F96CA8">
        <w:rPr>
          <w:rFonts w:eastAsia="Batang"/>
          <w:iCs/>
          <w:color w:val="000000" w:themeColor="text1"/>
          <w:kern w:val="2"/>
          <w:sz w:val="22"/>
          <w:szCs w:val="22"/>
        </w:rPr>
        <w:t xml:space="preserve"> A PO can consist of a set of monitoring occasions corresponding to different beams in multi-beam operations</w:t>
      </w:r>
      <w:r w:rsidRPr="00F96CA8">
        <w:rPr>
          <w:rFonts w:eastAsiaTheme="minorEastAsia"/>
          <w:iCs/>
          <w:color w:val="000000" w:themeColor="text1"/>
          <w:kern w:val="2"/>
          <w:sz w:val="22"/>
          <w:szCs w:val="22"/>
        </w:rPr>
        <w:t>.</w:t>
      </w:r>
      <w:r w:rsidRPr="00F96CA8">
        <w:rPr>
          <w:color w:val="000000" w:themeColor="text1"/>
          <w:sz w:val="22"/>
          <w:szCs w:val="22"/>
        </w:rPr>
        <w:t xml:space="preserve"> A large number of UEs share the same PO</w:t>
      </w:r>
      <w:r w:rsidRPr="00F96CA8">
        <w:rPr>
          <w:rFonts w:hint="eastAsia"/>
          <w:color w:val="000000" w:themeColor="text1"/>
          <w:sz w:val="22"/>
          <w:szCs w:val="22"/>
        </w:rPr>
        <w:t>.</w:t>
      </w:r>
      <w:r w:rsidRPr="00F96CA8">
        <w:rPr>
          <w:rFonts w:eastAsia="游明朝"/>
          <w:color w:val="000000" w:themeColor="text1"/>
          <w:sz w:val="22"/>
          <w:szCs w:val="22"/>
        </w:rPr>
        <w:t xml:space="preserve"> </w:t>
      </w:r>
      <w:r w:rsidRPr="00F96CA8">
        <w:rPr>
          <w:rFonts w:eastAsia="游明朝" w:hint="eastAsia"/>
          <w:color w:val="000000" w:themeColor="text1"/>
          <w:sz w:val="22"/>
          <w:szCs w:val="22"/>
        </w:rPr>
        <w:t>T</w:t>
      </w:r>
      <w:r w:rsidRPr="00F96CA8">
        <w:rPr>
          <w:color w:val="000000" w:themeColor="text1"/>
          <w:sz w:val="22"/>
          <w:szCs w:val="22"/>
        </w:rPr>
        <w:t>hese UEs wake up to monitor</w:t>
      </w:r>
      <w:r w:rsidRPr="00F96CA8">
        <w:rPr>
          <w:rFonts w:eastAsia="游明朝"/>
          <w:color w:val="000000" w:themeColor="text1"/>
          <w:sz w:val="22"/>
          <w:szCs w:val="22"/>
        </w:rPr>
        <w:t xml:space="preserve"> paging PDCCH in the </w:t>
      </w:r>
      <w:r w:rsidRPr="00F96CA8">
        <w:rPr>
          <w:rFonts w:eastAsia="游明朝" w:hint="eastAsia"/>
          <w:color w:val="000000" w:themeColor="text1"/>
          <w:sz w:val="22"/>
          <w:szCs w:val="22"/>
        </w:rPr>
        <w:t>same</w:t>
      </w:r>
      <w:r w:rsidRPr="00F96CA8">
        <w:rPr>
          <w:rFonts w:eastAsia="游明朝"/>
          <w:color w:val="000000" w:themeColor="text1"/>
          <w:sz w:val="22"/>
          <w:szCs w:val="22"/>
        </w:rPr>
        <w:t xml:space="preserve"> </w:t>
      </w:r>
      <w:r w:rsidRPr="00F96CA8">
        <w:rPr>
          <w:rFonts w:eastAsia="游明朝" w:hint="eastAsia"/>
          <w:color w:val="000000" w:themeColor="text1"/>
          <w:sz w:val="22"/>
          <w:szCs w:val="22"/>
        </w:rPr>
        <w:t>PO</w:t>
      </w:r>
      <w:r w:rsidRPr="00F96CA8">
        <w:rPr>
          <w:rFonts w:eastAsia="游明朝"/>
          <w:color w:val="000000" w:themeColor="text1"/>
          <w:sz w:val="22"/>
          <w:szCs w:val="22"/>
        </w:rPr>
        <w:t xml:space="preserve"> </w:t>
      </w:r>
      <w:r w:rsidRPr="00F96CA8">
        <w:rPr>
          <w:rFonts w:eastAsia="游明朝" w:hint="eastAsia"/>
          <w:color w:val="000000" w:themeColor="text1"/>
          <w:sz w:val="22"/>
          <w:szCs w:val="22"/>
        </w:rPr>
        <w:t>and</w:t>
      </w:r>
      <w:r w:rsidRPr="00F96CA8">
        <w:rPr>
          <w:rFonts w:eastAsia="游明朝"/>
          <w:color w:val="000000" w:themeColor="text1"/>
          <w:sz w:val="22"/>
          <w:szCs w:val="22"/>
        </w:rPr>
        <w:t xml:space="preserve"> </w:t>
      </w:r>
      <w:r w:rsidRPr="00F96CA8">
        <w:rPr>
          <w:rFonts w:eastAsia="游明朝" w:hint="eastAsia"/>
          <w:color w:val="000000" w:themeColor="text1"/>
          <w:sz w:val="22"/>
          <w:szCs w:val="22"/>
        </w:rPr>
        <w:t>have</w:t>
      </w:r>
      <w:r w:rsidRPr="00F96CA8">
        <w:rPr>
          <w:rFonts w:eastAsia="游明朝"/>
          <w:color w:val="000000" w:themeColor="text1"/>
          <w:sz w:val="22"/>
          <w:szCs w:val="22"/>
        </w:rPr>
        <w:t xml:space="preserve"> to receive corresponding PDSCH including paging message. I</w:t>
      </w:r>
      <w:r w:rsidRPr="00F96CA8">
        <w:rPr>
          <w:rFonts w:eastAsia="游明朝" w:hint="eastAsia"/>
          <w:color w:val="000000" w:themeColor="text1"/>
          <w:sz w:val="22"/>
          <w:szCs w:val="22"/>
        </w:rPr>
        <w:t xml:space="preserve">f </w:t>
      </w:r>
      <w:r w:rsidRPr="00F96CA8">
        <w:rPr>
          <w:rFonts w:eastAsia="游明朝"/>
          <w:color w:val="000000" w:themeColor="text1"/>
          <w:sz w:val="22"/>
          <w:szCs w:val="22"/>
        </w:rPr>
        <w:t>the paging message does not have the information for UE</w:t>
      </w:r>
      <w:r w:rsidRPr="00F96CA8">
        <w:rPr>
          <w:rFonts w:eastAsia="游明朝" w:hint="eastAsia"/>
          <w:color w:val="000000" w:themeColor="text1"/>
          <w:sz w:val="22"/>
          <w:szCs w:val="22"/>
        </w:rPr>
        <w:t>s</w:t>
      </w:r>
      <w:r w:rsidRPr="00F96CA8">
        <w:rPr>
          <w:rFonts w:eastAsia="游明朝"/>
          <w:color w:val="000000" w:themeColor="text1"/>
          <w:sz w:val="22"/>
          <w:szCs w:val="22"/>
        </w:rPr>
        <w:t>, power consumption increases by unnecessary paging reception.</w:t>
      </w:r>
      <w:r w:rsidRPr="00F96CA8">
        <w:rPr>
          <w:rFonts w:eastAsia="游明朝"/>
          <w:color w:val="000000" w:themeColor="text1"/>
          <w:sz w:val="22"/>
          <w:szCs w:val="22"/>
          <w:lang w:eastAsia="ja-JP"/>
        </w:rPr>
        <w:t xml:space="preserve"> </w:t>
      </w:r>
      <w:r w:rsidRPr="00F96CA8">
        <w:rPr>
          <w:rFonts w:eastAsia="ＭＳ 明朝"/>
          <w:color w:val="000000" w:themeColor="text1"/>
          <w:sz w:val="22"/>
          <w:szCs w:val="22"/>
          <w:lang w:val="en-US" w:eastAsia="ja-JP"/>
        </w:rPr>
        <w:t>In</w:t>
      </w:r>
      <w:r w:rsidRPr="00F96CA8">
        <w:rPr>
          <w:color w:val="000000" w:themeColor="text1"/>
          <w:sz w:val="22"/>
          <w:szCs w:val="22"/>
        </w:rPr>
        <w:t xml:space="preserve"> </w:t>
      </w:r>
      <w:r w:rsidR="00DA25DB" w:rsidRPr="00F96CA8">
        <w:rPr>
          <w:color w:val="000000" w:themeColor="text1"/>
          <w:sz w:val="22"/>
          <w:szCs w:val="22"/>
        </w:rPr>
        <w:t>previous</w:t>
      </w:r>
      <w:r w:rsidRPr="00F96CA8">
        <w:rPr>
          <w:color w:val="000000" w:themeColor="text1"/>
          <w:sz w:val="22"/>
          <w:szCs w:val="22"/>
        </w:rPr>
        <w:t xml:space="preserve"> meeting, it </w:t>
      </w:r>
      <w:r w:rsidR="00960317" w:rsidRPr="00F96CA8">
        <w:rPr>
          <w:color w:val="000000" w:themeColor="text1"/>
          <w:sz w:val="22"/>
          <w:szCs w:val="22"/>
        </w:rPr>
        <w:t>was</w:t>
      </w:r>
      <w:r w:rsidRPr="00F96CA8">
        <w:rPr>
          <w:color w:val="000000" w:themeColor="text1"/>
          <w:sz w:val="22"/>
          <w:szCs w:val="22"/>
        </w:rPr>
        <w:t xml:space="preserve"> </w:t>
      </w:r>
      <w:r w:rsidR="00960317" w:rsidRPr="00F96CA8">
        <w:rPr>
          <w:color w:val="000000" w:themeColor="text1"/>
          <w:sz w:val="22"/>
          <w:szCs w:val="22"/>
        </w:rPr>
        <w:t xml:space="preserve">agreed </w:t>
      </w:r>
      <w:r w:rsidRPr="00F96CA8">
        <w:rPr>
          <w:color w:val="000000" w:themeColor="text1"/>
          <w:sz w:val="22"/>
          <w:szCs w:val="22"/>
        </w:rPr>
        <w:t xml:space="preserve">to support </w:t>
      </w:r>
      <w:r w:rsidR="006F1F21" w:rsidRPr="00F96CA8">
        <w:rPr>
          <w:color w:val="000000" w:themeColor="text1"/>
          <w:sz w:val="22"/>
          <w:szCs w:val="22"/>
        </w:rPr>
        <w:t>PEI (</w:t>
      </w:r>
      <w:r w:rsidRPr="00F96CA8">
        <w:rPr>
          <w:color w:val="000000" w:themeColor="text1"/>
          <w:sz w:val="22"/>
          <w:szCs w:val="22"/>
        </w:rPr>
        <w:t>paging early indication</w:t>
      </w:r>
      <w:r w:rsidR="00960317" w:rsidRPr="00F96CA8">
        <w:rPr>
          <w:color w:val="000000" w:themeColor="text1"/>
          <w:sz w:val="22"/>
          <w:szCs w:val="22"/>
        </w:rPr>
        <w:t>)</w:t>
      </w:r>
      <w:r w:rsidRPr="00F96CA8">
        <w:rPr>
          <w:color w:val="000000" w:themeColor="text1"/>
          <w:sz w:val="22"/>
          <w:szCs w:val="22"/>
        </w:rPr>
        <w:t xml:space="preserve"> before paging occasion</w:t>
      </w:r>
      <w:r w:rsidR="00960317" w:rsidRPr="00F96CA8">
        <w:rPr>
          <w:color w:val="000000" w:themeColor="text1"/>
          <w:sz w:val="22"/>
          <w:szCs w:val="22"/>
        </w:rPr>
        <w:t xml:space="preserve"> in order to resolve such problem</w:t>
      </w:r>
      <w:r w:rsidRPr="00F96CA8">
        <w:rPr>
          <w:color w:val="000000" w:themeColor="text1"/>
          <w:sz w:val="22"/>
          <w:szCs w:val="22"/>
        </w:rPr>
        <w:t xml:space="preserve">. </w:t>
      </w:r>
      <w:r w:rsidR="00960317" w:rsidRPr="00F96CA8">
        <w:rPr>
          <w:color w:val="000000" w:themeColor="text1"/>
          <w:sz w:val="22"/>
          <w:szCs w:val="22"/>
        </w:rPr>
        <w:t xml:space="preserve">As for PEI design, </w:t>
      </w:r>
      <w:r w:rsidR="00960317" w:rsidRPr="00F96CA8">
        <w:rPr>
          <w:rFonts w:eastAsiaTheme="minorEastAsia"/>
          <w:color w:val="000000" w:themeColor="text1"/>
          <w:sz w:val="22"/>
          <w:szCs w:val="22"/>
        </w:rPr>
        <w:t>t</w:t>
      </w:r>
      <w:r w:rsidRPr="00F96CA8">
        <w:rPr>
          <w:rFonts w:eastAsiaTheme="minorEastAsia"/>
          <w:color w:val="000000" w:themeColor="text1"/>
          <w:sz w:val="22"/>
          <w:szCs w:val="22"/>
          <w:lang w:eastAsia="zh-TW"/>
        </w:rPr>
        <w:t>he following candidates can be considered</w:t>
      </w:r>
      <w:r w:rsidR="00960317" w:rsidRPr="00F96CA8">
        <w:rPr>
          <w:rFonts w:eastAsiaTheme="minorEastAsia"/>
          <w:color w:val="000000" w:themeColor="text1"/>
          <w:sz w:val="22"/>
          <w:szCs w:val="22"/>
          <w:lang w:eastAsia="zh-TW"/>
        </w:rPr>
        <w:t>:</w:t>
      </w:r>
    </w:p>
    <w:p w14:paraId="0BC5BFE0" w14:textId="77777777" w:rsidR="00ED3126" w:rsidRPr="00F96CA8" w:rsidRDefault="00ED3126" w:rsidP="00F60B74">
      <w:pPr>
        <w:pStyle w:val="aff4"/>
        <w:numPr>
          <w:ilvl w:val="0"/>
          <w:numId w:val="8"/>
        </w:numPr>
        <w:spacing w:after="0"/>
        <w:ind w:leftChars="0"/>
        <w:jc w:val="both"/>
        <w:rPr>
          <w:rFonts w:eastAsiaTheme="minorEastAsia"/>
          <w:color w:val="000000" w:themeColor="text1"/>
          <w:sz w:val="22"/>
          <w:lang w:eastAsia="zh-TW"/>
        </w:rPr>
      </w:pPr>
      <w:r w:rsidRPr="00F96CA8">
        <w:rPr>
          <w:rFonts w:eastAsiaTheme="minorEastAsia" w:hint="eastAsia"/>
          <w:color w:val="000000" w:themeColor="text1"/>
          <w:sz w:val="22"/>
        </w:rPr>
        <w:t>DCI-</w:t>
      </w:r>
      <w:r w:rsidRPr="00F96CA8">
        <w:rPr>
          <w:rFonts w:eastAsiaTheme="minorEastAsia"/>
          <w:color w:val="000000" w:themeColor="text1"/>
          <w:sz w:val="22"/>
          <w:lang w:eastAsia="zh-TW"/>
        </w:rPr>
        <w:t>based approach</w:t>
      </w:r>
    </w:p>
    <w:p w14:paraId="4EBB7D37" w14:textId="77777777" w:rsidR="00ED3126" w:rsidRPr="00F96CA8" w:rsidRDefault="00ED3126" w:rsidP="00F60B74">
      <w:pPr>
        <w:pStyle w:val="aff4"/>
        <w:numPr>
          <w:ilvl w:val="0"/>
          <w:numId w:val="8"/>
        </w:numPr>
        <w:spacing w:after="0"/>
        <w:ind w:leftChars="0"/>
        <w:jc w:val="both"/>
        <w:rPr>
          <w:rFonts w:eastAsiaTheme="minorEastAsia"/>
          <w:color w:val="000000" w:themeColor="text1"/>
          <w:sz w:val="22"/>
          <w:lang w:eastAsia="zh-TW"/>
        </w:rPr>
      </w:pPr>
      <w:r w:rsidRPr="00F96CA8">
        <w:rPr>
          <w:rFonts w:eastAsiaTheme="minorEastAsia" w:hint="eastAsia"/>
          <w:color w:val="000000" w:themeColor="text1"/>
          <w:sz w:val="22"/>
        </w:rPr>
        <w:t>RS/Sequenced-based</w:t>
      </w:r>
      <w:r w:rsidRPr="00F96CA8">
        <w:rPr>
          <w:rFonts w:eastAsiaTheme="minorEastAsia"/>
          <w:color w:val="000000" w:themeColor="text1"/>
          <w:sz w:val="22"/>
          <w:lang w:eastAsia="zh-TW"/>
        </w:rPr>
        <w:t xml:space="preserve"> approach</w:t>
      </w:r>
    </w:p>
    <w:p w14:paraId="29F35B11" w14:textId="41ABFC80" w:rsidR="00E305CA" w:rsidRPr="00F96CA8" w:rsidRDefault="009D3B13" w:rsidP="00ED3126">
      <w:pPr>
        <w:spacing w:after="0"/>
        <w:jc w:val="both"/>
        <w:rPr>
          <w:rFonts w:eastAsiaTheme="minorEastAsia"/>
          <w:color w:val="000000" w:themeColor="text1"/>
          <w:sz w:val="22"/>
          <w:szCs w:val="16"/>
          <w:lang w:val="en-US" w:eastAsia="ja-JP"/>
        </w:rPr>
      </w:pPr>
      <w:r w:rsidRPr="00F96CA8">
        <w:rPr>
          <w:rFonts w:eastAsiaTheme="minorEastAsia"/>
          <w:color w:val="000000" w:themeColor="text1"/>
          <w:sz w:val="22"/>
          <w:szCs w:val="16"/>
          <w:lang w:val="en-US" w:eastAsia="ja-JP"/>
        </w:rPr>
        <w:t>The characteristics of each PEI</w:t>
      </w:r>
      <w:r w:rsidR="00960317" w:rsidRPr="00F96CA8">
        <w:rPr>
          <w:rFonts w:eastAsiaTheme="minorEastAsia"/>
          <w:color w:val="000000" w:themeColor="text1"/>
          <w:sz w:val="22"/>
          <w:szCs w:val="16"/>
          <w:lang w:val="en-US" w:eastAsia="ja-JP"/>
        </w:rPr>
        <w:t xml:space="preserve"> design</w:t>
      </w:r>
      <w:r w:rsidRPr="00F96CA8">
        <w:rPr>
          <w:rFonts w:eastAsiaTheme="minorEastAsia"/>
          <w:color w:val="000000" w:themeColor="text1"/>
          <w:sz w:val="22"/>
          <w:szCs w:val="16"/>
          <w:lang w:val="en-US" w:eastAsia="ja-JP"/>
        </w:rPr>
        <w:t xml:space="preserve"> are summarized in the table</w:t>
      </w:r>
      <w:r w:rsidR="00900B21" w:rsidRPr="00F96CA8">
        <w:rPr>
          <w:rFonts w:eastAsiaTheme="minorEastAsia"/>
          <w:color w:val="000000" w:themeColor="text1"/>
          <w:sz w:val="22"/>
          <w:szCs w:val="16"/>
          <w:lang w:val="en-US" w:eastAsia="ja-JP"/>
        </w:rPr>
        <w:t>1</w:t>
      </w:r>
      <w:r w:rsidRPr="00F96CA8">
        <w:rPr>
          <w:rFonts w:eastAsiaTheme="minorEastAsia"/>
          <w:color w:val="000000" w:themeColor="text1"/>
          <w:sz w:val="22"/>
          <w:szCs w:val="16"/>
          <w:lang w:val="en-US" w:eastAsia="ja-JP"/>
        </w:rPr>
        <w:t xml:space="preserve"> below.</w:t>
      </w:r>
    </w:p>
    <w:p w14:paraId="51D6BB0D" w14:textId="77777777" w:rsidR="006F6A9E" w:rsidRPr="00F96CA8" w:rsidRDefault="006F6A9E" w:rsidP="00965EBA">
      <w:pPr>
        <w:rPr>
          <w:b/>
          <w:color w:val="000000" w:themeColor="text1"/>
        </w:rPr>
      </w:pPr>
    </w:p>
    <w:p w14:paraId="0452210B" w14:textId="3B128DCD" w:rsidR="00A82FEC" w:rsidRPr="00F96CA8" w:rsidRDefault="001542E9" w:rsidP="00E305CA">
      <w:pPr>
        <w:jc w:val="center"/>
        <w:rPr>
          <w:b/>
          <w:color w:val="000000" w:themeColor="text1"/>
          <w:lang w:val="en-US"/>
        </w:rPr>
      </w:pPr>
      <w:r w:rsidRPr="00F96CA8">
        <w:rPr>
          <w:b/>
          <w:color w:val="000000" w:themeColor="text1"/>
        </w:rPr>
        <w:t>Table1</w:t>
      </w:r>
      <w:r w:rsidR="00A82FEC" w:rsidRPr="00F96CA8">
        <w:rPr>
          <w:rFonts w:hint="eastAsia"/>
          <w:b/>
          <w:color w:val="000000" w:themeColor="text1"/>
          <w:lang w:val="en-US"/>
        </w:rPr>
        <w:t>．</w:t>
      </w:r>
      <w:r w:rsidR="00A82FEC" w:rsidRPr="00F96CA8">
        <w:rPr>
          <w:rFonts w:hint="eastAsia"/>
          <w:b/>
          <w:color w:val="000000" w:themeColor="text1"/>
          <w:lang w:val="en-US" w:eastAsia="ja-JP"/>
        </w:rPr>
        <w:t>PEI</w:t>
      </w:r>
      <w:r w:rsidR="00A82FEC" w:rsidRPr="00F96CA8">
        <w:rPr>
          <w:rFonts w:hint="eastAsia"/>
          <w:b/>
          <w:color w:val="000000" w:themeColor="text1"/>
          <w:lang w:val="en-US"/>
        </w:rPr>
        <w:t xml:space="preserve"> </w:t>
      </w:r>
      <w:r w:rsidRPr="00F96CA8">
        <w:rPr>
          <w:b/>
          <w:color w:val="000000" w:themeColor="text1"/>
          <w:lang w:val="en-US"/>
        </w:rPr>
        <w:t>d</w:t>
      </w:r>
      <w:r w:rsidR="00A82FEC" w:rsidRPr="00F96CA8">
        <w:rPr>
          <w:b/>
          <w:color w:val="000000" w:themeColor="text1"/>
          <w:lang w:val="en-US"/>
        </w:rPr>
        <w:t>esign</w:t>
      </w:r>
      <w:r w:rsidRPr="00F96CA8">
        <w:rPr>
          <w:b/>
          <w:color w:val="000000" w:themeColor="text1"/>
          <w:lang w:val="en-US"/>
        </w:rPr>
        <w:t xml:space="preserve"> </w:t>
      </w:r>
      <w:r w:rsidR="00960317" w:rsidRPr="00F96CA8">
        <w:rPr>
          <w:b/>
          <w:color w:val="000000" w:themeColor="text1"/>
          <w:lang w:val="en-US"/>
        </w:rPr>
        <w:t>characteristic</w:t>
      </w:r>
    </w:p>
    <w:tbl>
      <w:tblPr>
        <w:tblStyle w:val="aff2"/>
        <w:tblW w:w="0" w:type="auto"/>
        <w:tblLook w:val="04A0" w:firstRow="1" w:lastRow="0" w:firstColumn="1" w:lastColumn="0" w:noHBand="0" w:noVBand="1"/>
      </w:tblPr>
      <w:tblGrid>
        <w:gridCol w:w="2263"/>
        <w:gridCol w:w="3828"/>
        <w:gridCol w:w="3871"/>
      </w:tblGrid>
      <w:tr w:rsidR="00F96CA8" w:rsidRPr="00F96CA8" w14:paraId="08D6B189" w14:textId="77777777" w:rsidTr="00272849">
        <w:tc>
          <w:tcPr>
            <w:tcW w:w="2263" w:type="dxa"/>
          </w:tcPr>
          <w:p w14:paraId="5DCA5592" w14:textId="77777777" w:rsidR="00A82FEC" w:rsidRPr="00F96CA8" w:rsidRDefault="00A82FEC" w:rsidP="00D0169D">
            <w:pPr>
              <w:jc w:val="center"/>
              <w:rPr>
                <w:color w:val="000000" w:themeColor="text1"/>
                <w:sz w:val="22"/>
                <w:szCs w:val="22"/>
                <w:lang w:val="en-US"/>
              </w:rPr>
            </w:pPr>
            <w:r w:rsidRPr="00F96CA8">
              <w:rPr>
                <w:rFonts w:hint="eastAsia"/>
                <w:color w:val="000000" w:themeColor="text1"/>
                <w:sz w:val="22"/>
                <w:szCs w:val="22"/>
                <w:lang w:val="en-US"/>
              </w:rPr>
              <w:t>P</w:t>
            </w:r>
            <w:r w:rsidRPr="00F96CA8">
              <w:rPr>
                <w:color w:val="000000" w:themeColor="text1"/>
                <w:sz w:val="22"/>
                <w:szCs w:val="22"/>
                <w:lang w:val="en-US"/>
              </w:rPr>
              <w:t>EI Design</w:t>
            </w:r>
          </w:p>
        </w:tc>
        <w:tc>
          <w:tcPr>
            <w:tcW w:w="3828" w:type="dxa"/>
          </w:tcPr>
          <w:p w14:paraId="3641B32F" w14:textId="046B5EE2" w:rsidR="00A82FEC" w:rsidRPr="00F96CA8" w:rsidRDefault="00E13400" w:rsidP="00D0169D">
            <w:pPr>
              <w:jc w:val="center"/>
              <w:rPr>
                <w:color w:val="000000" w:themeColor="text1"/>
                <w:sz w:val="22"/>
                <w:szCs w:val="22"/>
                <w:lang w:val="en-US"/>
              </w:rPr>
            </w:pPr>
            <w:r w:rsidRPr="00F96CA8">
              <w:rPr>
                <w:color w:val="000000" w:themeColor="text1"/>
                <w:sz w:val="22"/>
                <w:szCs w:val="22"/>
              </w:rPr>
              <w:t>Advantages</w:t>
            </w:r>
          </w:p>
        </w:tc>
        <w:tc>
          <w:tcPr>
            <w:tcW w:w="3871" w:type="dxa"/>
          </w:tcPr>
          <w:p w14:paraId="1183D031" w14:textId="62FF5469" w:rsidR="00A82FEC" w:rsidRPr="00F96CA8" w:rsidRDefault="00E13400" w:rsidP="00D0169D">
            <w:pPr>
              <w:jc w:val="center"/>
              <w:rPr>
                <w:color w:val="000000" w:themeColor="text1"/>
                <w:sz w:val="22"/>
                <w:szCs w:val="22"/>
                <w:lang w:val="en-US"/>
              </w:rPr>
            </w:pPr>
            <w:r w:rsidRPr="00F96CA8">
              <w:rPr>
                <w:color w:val="000000" w:themeColor="text1"/>
                <w:sz w:val="22"/>
                <w:szCs w:val="22"/>
              </w:rPr>
              <w:t>Disadvantages</w:t>
            </w:r>
          </w:p>
        </w:tc>
      </w:tr>
      <w:tr w:rsidR="00F96CA8" w:rsidRPr="00F96CA8" w14:paraId="14FC8142" w14:textId="77777777" w:rsidTr="00272849">
        <w:tc>
          <w:tcPr>
            <w:tcW w:w="2263" w:type="dxa"/>
          </w:tcPr>
          <w:p w14:paraId="2F657E0E" w14:textId="77777777" w:rsidR="00272849" w:rsidRPr="00F96CA8" w:rsidRDefault="00272849" w:rsidP="00D0169D">
            <w:pPr>
              <w:jc w:val="center"/>
              <w:rPr>
                <w:color w:val="000000" w:themeColor="text1"/>
                <w:sz w:val="22"/>
                <w:szCs w:val="22"/>
                <w:lang w:val="en-US"/>
              </w:rPr>
            </w:pPr>
            <w:r w:rsidRPr="00F96CA8">
              <w:rPr>
                <w:rFonts w:hint="eastAsia"/>
                <w:color w:val="000000" w:themeColor="text1"/>
                <w:sz w:val="22"/>
                <w:szCs w:val="22"/>
                <w:lang w:val="en-US"/>
              </w:rPr>
              <w:t>D</w:t>
            </w:r>
            <w:r w:rsidRPr="00F96CA8">
              <w:rPr>
                <w:color w:val="000000" w:themeColor="text1"/>
                <w:sz w:val="22"/>
                <w:szCs w:val="22"/>
                <w:lang w:val="en-US"/>
              </w:rPr>
              <w:t>CI-based</w:t>
            </w:r>
          </w:p>
        </w:tc>
        <w:tc>
          <w:tcPr>
            <w:tcW w:w="3828" w:type="dxa"/>
          </w:tcPr>
          <w:p w14:paraId="5AC177E8" w14:textId="14764310" w:rsidR="00ED2B72" w:rsidRPr="00F96CA8" w:rsidRDefault="00ED2B72" w:rsidP="00F60B74">
            <w:pPr>
              <w:pStyle w:val="aff4"/>
              <w:numPr>
                <w:ilvl w:val="0"/>
                <w:numId w:val="7"/>
              </w:numPr>
              <w:overflowPunct/>
              <w:autoSpaceDE/>
              <w:autoSpaceDN/>
              <w:adjustRightInd/>
              <w:spacing w:after="0"/>
              <w:ind w:leftChars="0"/>
              <w:textAlignment w:val="auto"/>
              <w:rPr>
                <w:color w:val="000000" w:themeColor="text1"/>
                <w:sz w:val="22"/>
                <w:szCs w:val="22"/>
              </w:rPr>
            </w:pPr>
            <w:r w:rsidRPr="00F96CA8">
              <w:rPr>
                <w:color w:val="000000" w:themeColor="text1"/>
                <w:sz w:val="22"/>
                <w:szCs w:val="22"/>
                <w:lang w:eastAsia="zh-CN"/>
              </w:rPr>
              <w:t>Low false alarm due to CRC</w:t>
            </w:r>
          </w:p>
          <w:p w14:paraId="63A1BC25" w14:textId="3797EF3B" w:rsidR="004C730B" w:rsidRPr="00F96CA8" w:rsidRDefault="004C730B" w:rsidP="00F60B74">
            <w:pPr>
              <w:pStyle w:val="aff4"/>
              <w:numPr>
                <w:ilvl w:val="0"/>
                <w:numId w:val="7"/>
              </w:numPr>
              <w:overflowPunct/>
              <w:autoSpaceDE/>
              <w:autoSpaceDN/>
              <w:adjustRightInd/>
              <w:spacing w:after="0"/>
              <w:ind w:leftChars="0"/>
              <w:textAlignment w:val="auto"/>
              <w:rPr>
                <w:color w:val="000000" w:themeColor="text1"/>
                <w:sz w:val="22"/>
                <w:szCs w:val="22"/>
              </w:rPr>
            </w:pPr>
            <w:r w:rsidRPr="00F96CA8">
              <w:rPr>
                <w:rFonts w:eastAsiaTheme="minorEastAsia"/>
                <w:color w:val="000000" w:themeColor="text1"/>
                <w:sz w:val="22"/>
                <w:szCs w:val="22"/>
                <w:lang w:eastAsia="ja-JP"/>
              </w:rPr>
              <w:t xml:space="preserve">Information other than Wake UP notifications can be easily notified </w:t>
            </w:r>
          </w:p>
        </w:tc>
        <w:tc>
          <w:tcPr>
            <w:tcW w:w="3871" w:type="dxa"/>
          </w:tcPr>
          <w:p w14:paraId="2AF1EC94" w14:textId="77777777" w:rsidR="00D0169D" w:rsidRPr="00F96CA8" w:rsidRDefault="00D0169D" w:rsidP="00F60B74">
            <w:pPr>
              <w:pStyle w:val="aff4"/>
              <w:numPr>
                <w:ilvl w:val="0"/>
                <w:numId w:val="7"/>
              </w:numPr>
              <w:spacing w:after="0"/>
              <w:ind w:leftChars="0"/>
              <w:rPr>
                <w:color w:val="000000" w:themeColor="text1"/>
                <w:sz w:val="22"/>
                <w:szCs w:val="22"/>
              </w:rPr>
            </w:pPr>
            <w:r w:rsidRPr="00F96CA8">
              <w:rPr>
                <w:color w:val="000000" w:themeColor="text1"/>
                <w:sz w:val="22"/>
                <w:szCs w:val="22"/>
              </w:rPr>
              <w:t xml:space="preserve">sensitive to synchronization error </w:t>
            </w:r>
          </w:p>
          <w:p w14:paraId="4EBBC835" w14:textId="15F1ACEC" w:rsidR="00D0169D" w:rsidRPr="00F96CA8" w:rsidRDefault="00D0169D" w:rsidP="00A171E4">
            <w:pPr>
              <w:spacing w:after="0"/>
              <w:rPr>
                <w:color w:val="000000" w:themeColor="text1"/>
                <w:sz w:val="22"/>
                <w:szCs w:val="22"/>
              </w:rPr>
            </w:pPr>
          </w:p>
        </w:tc>
      </w:tr>
      <w:tr w:rsidR="00272849" w:rsidRPr="00F96CA8" w14:paraId="687BEE1B" w14:textId="77777777" w:rsidTr="00272849">
        <w:tc>
          <w:tcPr>
            <w:tcW w:w="2263" w:type="dxa"/>
          </w:tcPr>
          <w:p w14:paraId="35F778F3" w14:textId="146C78DB" w:rsidR="00272849" w:rsidRPr="00F96CA8" w:rsidRDefault="00E13400" w:rsidP="00D0169D">
            <w:pPr>
              <w:jc w:val="center"/>
              <w:rPr>
                <w:color w:val="000000" w:themeColor="text1"/>
                <w:sz w:val="22"/>
                <w:szCs w:val="22"/>
                <w:lang w:val="en-US"/>
              </w:rPr>
            </w:pPr>
            <w:r w:rsidRPr="00F96CA8">
              <w:rPr>
                <w:rFonts w:eastAsiaTheme="minorEastAsia" w:hint="eastAsia"/>
                <w:color w:val="000000" w:themeColor="text1"/>
                <w:sz w:val="22"/>
                <w:szCs w:val="22"/>
                <w:lang w:val="en-US" w:eastAsia="ja-JP"/>
              </w:rPr>
              <w:t>RS</w:t>
            </w:r>
            <w:r w:rsidRPr="00F96CA8">
              <w:rPr>
                <w:rFonts w:eastAsiaTheme="minorEastAsia"/>
                <w:color w:val="000000" w:themeColor="text1"/>
                <w:sz w:val="22"/>
                <w:szCs w:val="22"/>
                <w:lang w:val="en-US" w:eastAsia="ja-JP"/>
              </w:rPr>
              <w:t>/Sequence-based</w:t>
            </w:r>
          </w:p>
        </w:tc>
        <w:tc>
          <w:tcPr>
            <w:tcW w:w="3828" w:type="dxa"/>
          </w:tcPr>
          <w:p w14:paraId="71E7D00D" w14:textId="565E6D03" w:rsidR="00A171E4" w:rsidRPr="00F96CA8" w:rsidRDefault="0099577F" w:rsidP="00F60B74">
            <w:pPr>
              <w:pStyle w:val="aff4"/>
              <w:numPr>
                <w:ilvl w:val="0"/>
                <w:numId w:val="7"/>
              </w:numPr>
              <w:overflowPunct/>
              <w:autoSpaceDE/>
              <w:autoSpaceDN/>
              <w:adjustRightInd/>
              <w:spacing w:after="0"/>
              <w:ind w:leftChars="0"/>
              <w:textAlignment w:val="auto"/>
              <w:rPr>
                <w:color w:val="000000" w:themeColor="text1"/>
                <w:sz w:val="22"/>
                <w:szCs w:val="22"/>
              </w:rPr>
            </w:pPr>
            <w:r w:rsidRPr="00F96CA8">
              <w:rPr>
                <w:color w:val="000000" w:themeColor="text1"/>
                <w:sz w:val="22"/>
                <w:szCs w:val="22"/>
              </w:rPr>
              <w:t>Not sensitive to synchronization error</w:t>
            </w:r>
          </w:p>
        </w:tc>
        <w:tc>
          <w:tcPr>
            <w:tcW w:w="3871" w:type="dxa"/>
          </w:tcPr>
          <w:p w14:paraId="65257164" w14:textId="35DC6463" w:rsidR="00503D9A" w:rsidRPr="00F96CA8" w:rsidRDefault="004A355C" w:rsidP="00F60B74">
            <w:pPr>
              <w:pStyle w:val="aff4"/>
              <w:numPr>
                <w:ilvl w:val="0"/>
                <w:numId w:val="7"/>
              </w:numPr>
              <w:ind w:leftChars="0"/>
              <w:rPr>
                <w:color w:val="000000" w:themeColor="text1"/>
                <w:sz w:val="22"/>
                <w:szCs w:val="22"/>
                <w:lang w:val="en-US"/>
              </w:rPr>
            </w:pPr>
            <w:r w:rsidRPr="00F96CA8">
              <w:rPr>
                <w:color w:val="000000" w:themeColor="text1"/>
                <w:sz w:val="22"/>
                <w:szCs w:val="22"/>
                <w:lang w:eastAsia="sv-SE"/>
              </w:rPr>
              <w:t>Trade-off</w:t>
            </w:r>
            <w:r w:rsidR="00876E28" w:rsidRPr="00F96CA8">
              <w:rPr>
                <w:color w:val="000000" w:themeColor="text1"/>
                <w:sz w:val="22"/>
                <w:szCs w:val="22"/>
                <w:lang w:eastAsia="sv-SE"/>
              </w:rPr>
              <w:t xml:space="preserve"> between </w:t>
            </w:r>
            <w:r w:rsidR="00503D9A" w:rsidRPr="00F96CA8">
              <w:rPr>
                <w:color w:val="000000" w:themeColor="text1"/>
                <w:sz w:val="22"/>
                <w:szCs w:val="22"/>
                <w:lang w:eastAsia="sv-SE"/>
              </w:rPr>
              <w:t>false alarm rate</w:t>
            </w:r>
            <w:r w:rsidR="00876E28" w:rsidRPr="00F96CA8">
              <w:rPr>
                <w:color w:val="000000" w:themeColor="text1"/>
                <w:sz w:val="22"/>
                <w:szCs w:val="22"/>
                <w:lang w:eastAsia="sv-SE"/>
              </w:rPr>
              <w:t xml:space="preserve"> and m</w:t>
            </w:r>
            <w:r w:rsidR="00503D9A" w:rsidRPr="00F96CA8">
              <w:rPr>
                <w:color w:val="000000" w:themeColor="text1"/>
                <w:sz w:val="22"/>
                <w:szCs w:val="22"/>
                <w:lang w:eastAsia="sv-SE"/>
              </w:rPr>
              <w:t>iss detection rate</w:t>
            </w:r>
          </w:p>
        </w:tc>
      </w:tr>
    </w:tbl>
    <w:p w14:paraId="06E6674F" w14:textId="77777777" w:rsidR="00DE0BC0" w:rsidRPr="00F96CA8" w:rsidRDefault="00DE0BC0" w:rsidP="00DE0BC0">
      <w:pPr>
        <w:rPr>
          <w:rFonts w:eastAsia="游明朝"/>
          <w:color w:val="000000" w:themeColor="text1"/>
          <w:sz w:val="22"/>
          <w:szCs w:val="22"/>
        </w:rPr>
      </w:pPr>
    </w:p>
    <w:p w14:paraId="048EEC94" w14:textId="1965CC92" w:rsidR="003F4E02" w:rsidRPr="00F96CA8" w:rsidRDefault="007F6198" w:rsidP="00903504">
      <w:pPr>
        <w:rPr>
          <w:strike/>
          <w:color w:val="000000" w:themeColor="text1"/>
          <w:sz w:val="22"/>
          <w:szCs w:val="22"/>
        </w:rPr>
      </w:pPr>
      <w:r w:rsidRPr="00F96CA8">
        <w:rPr>
          <w:rFonts w:eastAsia="游明朝"/>
          <w:color w:val="000000" w:themeColor="text1"/>
          <w:sz w:val="22"/>
          <w:szCs w:val="22"/>
        </w:rPr>
        <w:t xml:space="preserve">When introducing PEI, </w:t>
      </w:r>
      <w:r w:rsidR="00AC3253" w:rsidRPr="00F96CA8">
        <w:rPr>
          <w:rFonts w:eastAsia="游明朝"/>
          <w:color w:val="000000" w:themeColor="text1"/>
          <w:sz w:val="22"/>
          <w:szCs w:val="22"/>
        </w:rPr>
        <w:t xml:space="preserve">the </w:t>
      </w:r>
      <w:r w:rsidRPr="00F96CA8">
        <w:rPr>
          <w:rFonts w:eastAsia="Malgun Gothic"/>
          <w:color w:val="000000" w:themeColor="text1"/>
          <w:sz w:val="22"/>
          <w:szCs w:val="22"/>
          <w:lang w:val="en-US" w:eastAsia="ko-KR"/>
        </w:rPr>
        <w:t>impact on legacy paging functionality</w:t>
      </w:r>
      <w:r w:rsidR="00AC3253" w:rsidRPr="00F96CA8">
        <w:rPr>
          <w:rFonts w:eastAsia="Malgun Gothic"/>
          <w:color w:val="000000" w:themeColor="text1"/>
          <w:sz w:val="22"/>
          <w:szCs w:val="22"/>
          <w:lang w:val="en-US" w:eastAsia="ko-KR"/>
        </w:rPr>
        <w:t xml:space="preserve"> should be considered</w:t>
      </w:r>
      <w:r w:rsidRPr="00F96CA8">
        <w:rPr>
          <w:rFonts w:eastAsia="Malgun Gothic"/>
          <w:color w:val="000000" w:themeColor="text1"/>
          <w:sz w:val="22"/>
          <w:szCs w:val="22"/>
          <w:lang w:val="en-US" w:eastAsia="ko-KR"/>
        </w:rPr>
        <w:t>.</w:t>
      </w:r>
      <w:r w:rsidRPr="00F96CA8">
        <w:rPr>
          <w:rFonts w:eastAsia="游明朝"/>
          <w:color w:val="000000" w:themeColor="text1"/>
          <w:sz w:val="22"/>
          <w:szCs w:val="22"/>
        </w:rPr>
        <w:t xml:space="preserve"> </w:t>
      </w:r>
      <w:r w:rsidR="00AC3253" w:rsidRPr="00F96CA8">
        <w:rPr>
          <w:rFonts w:eastAsia="游明朝"/>
          <w:color w:val="000000" w:themeColor="text1"/>
          <w:sz w:val="22"/>
          <w:szCs w:val="22"/>
        </w:rPr>
        <w:t>One functionality of the paging DCI is to inform</w:t>
      </w:r>
      <w:r w:rsidRPr="00F96CA8">
        <w:rPr>
          <w:color w:val="000000" w:themeColor="text1"/>
          <w:sz w:val="22"/>
          <w:szCs w:val="22"/>
        </w:rPr>
        <w:t xml:space="preserve"> UEs of</w:t>
      </w:r>
      <w:r w:rsidR="00AC3253" w:rsidRPr="00F96CA8">
        <w:rPr>
          <w:color w:val="000000" w:themeColor="text1"/>
          <w:sz w:val="22"/>
          <w:szCs w:val="22"/>
        </w:rPr>
        <w:t xml:space="preserve"> some </w:t>
      </w:r>
      <w:r w:rsidR="00D57FE0" w:rsidRPr="00F96CA8">
        <w:rPr>
          <w:color w:val="000000" w:themeColor="text1"/>
          <w:sz w:val="22"/>
          <w:szCs w:val="22"/>
        </w:rPr>
        <w:t xml:space="preserve">legacy </w:t>
      </w:r>
      <w:r w:rsidRPr="00F96CA8">
        <w:rPr>
          <w:rFonts w:hint="eastAsia"/>
          <w:color w:val="000000" w:themeColor="text1"/>
          <w:sz w:val="22"/>
          <w:szCs w:val="22"/>
        </w:rPr>
        <w:t>information</w:t>
      </w:r>
      <w:r w:rsidRPr="00F96CA8">
        <w:rPr>
          <w:color w:val="000000" w:themeColor="text1"/>
          <w:sz w:val="22"/>
          <w:szCs w:val="22"/>
        </w:rPr>
        <w:t xml:space="preserve"> (</w:t>
      </w:r>
      <w:r w:rsidR="00382A8A" w:rsidRPr="00F96CA8">
        <w:rPr>
          <w:color w:val="000000" w:themeColor="text1"/>
          <w:sz w:val="22"/>
          <w:szCs w:val="22"/>
        </w:rPr>
        <w:t>e.g.,</w:t>
      </w:r>
      <w:r w:rsidRPr="00F96CA8">
        <w:rPr>
          <w:color w:val="000000" w:themeColor="text1"/>
          <w:sz w:val="22"/>
          <w:szCs w:val="22"/>
        </w:rPr>
        <w:t xml:space="preserve"> ETWS, SI </w:t>
      </w:r>
      <w:r w:rsidR="00D57FE0" w:rsidRPr="00F96CA8">
        <w:rPr>
          <w:color w:val="000000" w:themeColor="text1"/>
          <w:sz w:val="22"/>
          <w:szCs w:val="22"/>
        </w:rPr>
        <w:t>update</w:t>
      </w:r>
      <w:r w:rsidRPr="00F96CA8">
        <w:rPr>
          <w:color w:val="000000" w:themeColor="text1"/>
          <w:sz w:val="22"/>
          <w:szCs w:val="22"/>
        </w:rPr>
        <w:t>).</w:t>
      </w:r>
      <w:r w:rsidR="00382A8A" w:rsidRPr="00F96CA8">
        <w:rPr>
          <w:color w:val="000000" w:themeColor="text1"/>
          <w:sz w:val="22"/>
          <w:szCs w:val="22"/>
        </w:rPr>
        <w:t xml:space="preserve"> </w:t>
      </w:r>
    </w:p>
    <w:p w14:paraId="79802C0C" w14:textId="191DFE67" w:rsidR="00801E4E" w:rsidRPr="00F96CA8" w:rsidRDefault="003F4E02" w:rsidP="00903504">
      <w:pPr>
        <w:rPr>
          <w:color w:val="000000" w:themeColor="text1"/>
          <w:sz w:val="22"/>
          <w:szCs w:val="22"/>
        </w:rPr>
      </w:pPr>
      <w:r w:rsidRPr="00F96CA8">
        <w:rPr>
          <w:color w:val="000000" w:themeColor="text1"/>
          <w:sz w:val="22"/>
          <w:szCs w:val="22"/>
        </w:rPr>
        <w:t xml:space="preserve">Legacy UE only monitors </w:t>
      </w:r>
      <w:r w:rsidRPr="00F96CA8">
        <w:rPr>
          <w:rFonts w:hint="eastAsia"/>
          <w:color w:val="000000" w:themeColor="text1"/>
          <w:sz w:val="22"/>
          <w:szCs w:val="22"/>
        </w:rPr>
        <w:t>paging DCI</w:t>
      </w:r>
      <w:r w:rsidRPr="00F96CA8">
        <w:rPr>
          <w:color w:val="000000" w:themeColor="text1"/>
          <w:sz w:val="22"/>
          <w:szCs w:val="22"/>
        </w:rPr>
        <w:t xml:space="preserve"> by monitoring PO in every cycle. On the other hand, UE </w:t>
      </w:r>
      <w:r w:rsidR="00BF6F36" w:rsidRPr="00F96CA8">
        <w:rPr>
          <w:color w:val="000000" w:themeColor="text1"/>
          <w:sz w:val="22"/>
          <w:szCs w:val="22"/>
        </w:rPr>
        <w:t>supporting</w:t>
      </w:r>
      <w:r w:rsidRPr="00F96CA8">
        <w:rPr>
          <w:color w:val="000000" w:themeColor="text1"/>
          <w:sz w:val="22"/>
          <w:szCs w:val="22"/>
        </w:rPr>
        <w:t xml:space="preserve"> PEI</w:t>
      </w:r>
      <w:r w:rsidR="00801E4E" w:rsidRPr="00F96CA8">
        <w:rPr>
          <w:color w:val="000000" w:themeColor="text1"/>
          <w:sz w:val="22"/>
          <w:szCs w:val="22"/>
        </w:rPr>
        <w:t xml:space="preserve"> should monitor PO</w:t>
      </w:r>
      <w:r w:rsidR="00A804BC" w:rsidRPr="00F96CA8">
        <w:rPr>
          <w:color w:val="000000" w:themeColor="text1"/>
          <w:sz w:val="22"/>
          <w:szCs w:val="22"/>
        </w:rPr>
        <w:t xml:space="preserve"> to check short message field</w:t>
      </w:r>
      <w:r w:rsidR="00BF6F36" w:rsidRPr="00F96CA8">
        <w:rPr>
          <w:color w:val="000000" w:themeColor="text1"/>
          <w:sz w:val="22"/>
          <w:szCs w:val="22"/>
        </w:rPr>
        <w:t xml:space="preserve"> for SI change and/or ETWS</w:t>
      </w:r>
      <w:r w:rsidR="00BC2983" w:rsidRPr="00F96CA8">
        <w:rPr>
          <w:color w:val="000000" w:themeColor="text1"/>
          <w:sz w:val="22"/>
          <w:szCs w:val="22"/>
        </w:rPr>
        <w:t xml:space="preserve"> in addition to PEI</w:t>
      </w:r>
      <w:r w:rsidR="00801E4E" w:rsidRPr="00F96CA8">
        <w:rPr>
          <w:color w:val="000000" w:themeColor="text1"/>
          <w:sz w:val="22"/>
          <w:szCs w:val="22"/>
        </w:rPr>
        <w:t>. That is,</w:t>
      </w:r>
      <w:r w:rsidR="00A804BC" w:rsidRPr="00F96CA8">
        <w:rPr>
          <w:color w:val="000000" w:themeColor="text1"/>
          <w:sz w:val="22"/>
          <w:szCs w:val="22"/>
        </w:rPr>
        <w:t xml:space="preserve"> </w:t>
      </w:r>
      <w:r w:rsidR="00801E4E" w:rsidRPr="00F96CA8">
        <w:rPr>
          <w:color w:val="000000" w:themeColor="text1"/>
          <w:sz w:val="22"/>
          <w:szCs w:val="22"/>
        </w:rPr>
        <w:t xml:space="preserve">UE </w:t>
      </w:r>
      <w:r w:rsidR="00BF6F36" w:rsidRPr="00F96CA8">
        <w:rPr>
          <w:color w:val="000000" w:themeColor="text1"/>
          <w:sz w:val="22"/>
          <w:szCs w:val="22"/>
        </w:rPr>
        <w:t xml:space="preserve">supporting </w:t>
      </w:r>
      <w:r w:rsidR="00801E4E" w:rsidRPr="00F96CA8">
        <w:rPr>
          <w:color w:val="000000" w:themeColor="text1"/>
          <w:sz w:val="22"/>
          <w:szCs w:val="22"/>
        </w:rPr>
        <w:t xml:space="preserve">PEI </w:t>
      </w:r>
      <w:r w:rsidR="00BC2983" w:rsidRPr="00F96CA8">
        <w:rPr>
          <w:color w:val="000000" w:themeColor="text1"/>
          <w:sz w:val="22"/>
          <w:szCs w:val="22"/>
        </w:rPr>
        <w:t xml:space="preserve">might </w:t>
      </w:r>
      <w:r w:rsidR="00801E4E" w:rsidRPr="00F96CA8">
        <w:rPr>
          <w:color w:val="000000" w:themeColor="text1"/>
          <w:sz w:val="22"/>
          <w:szCs w:val="22"/>
        </w:rPr>
        <w:t>ha</w:t>
      </w:r>
      <w:r w:rsidR="00BC2983" w:rsidRPr="00F96CA8">
        <w:rPr>
          <w:color w:val="000000" w:themeColor="text1"/>
          <w:sz w:val="22"/>
          <w:szCs w:val="22"/>
        </w:rPr>
        <w:t>ve</w:t>
      </w:r>
      <w:r w:rsidR="00801E4E" w:rsidRPr="00F96CA8">
        <w:rPr>
          <w:color w:val="000000" w:themeColor="text1"/>
          <w:sz w:val="22"/>
          <w:szCs w:val="22"/>
        </w:rPr>
        <w:t xml:space="preserve"> more power con</w:t>
      </w:r>
      <w:r w:rsidR="002844FD" w:rsidRPr="00F96CA8">
        <w:rPr>
          <w:color w:val="000000" w:themeColor="text1"/>
          <w:sz w:val="22"/>
          <w:szCs w:val="22"/>
        </w:rPr>
        <w:t>sumption compared to legacy UE.</w:t>
      </w:r>
    </w:p>
    <w:p w14:paraId="2962B5A3" w14:textId="4A508F05" w:rsidR="008D3838" w:rsidRPr="00F96CA8" w:rsidRDefault="00C95B27" w:rsidP="00903504">
      <w:pPr>
        <w:rPr>
          <w:rFonts w:eastAsiaTheme="minorEastAsia"/>
          <w:color w:val="000000" w:themeColor="text1"/>
          <w:sz w:val="22"/>
          <w:szCs w:val="22"/>
          <w:lang w:eastAsia="ja-JP"/>
        </w:rPr>
      </w:pPr>
      <w:r w:rsidRPr="00F96CA8">
        <w:rPr>
          <w:color w:val="000000" w:themeColor="text1"/>
          <w:sz w:val="22"/>
          <w:szCs w:val="22"/>
        </w:rPr>
        <w:t>One of the solutions is to</w:t>
      </w:r>
      <w:r w:rsidRPr="00F96CA8">
        <w:rPr>
          <w:rFonts w:eastAsiaTheme="minorEastAsia" w:hint="eastAsia"/>
          <w:color w:val="000000" w:themeColor="text1"/>
          <w:sz w:val="22"/>
          <w:szCs w:val="22"/>
          <w:lang w:eastAsia="ja-JP"/>
        </w:rPr>
        <w:t xml:space="preserve"> notify UE </w:t>
      </w:r>
      <w:r w:rsidRPr="00F96CA8">
        <w:rPr>
          <w:rFonts w:eastAsiaTheme="minorEastAsia"/>
          <w:color w:val="000000" w:themeColor="text1"/>
          <w:sz w:val="22"/>
          <w:szCs w:val="22"/>
          <w:lang w:eastAsia="ja-JP"/>
        </w:rPr>
        <w:t>of s</w:t>
      </w:r>
      <w:r w:rsidR="00D57FE0" w:rsidRPr="00F96CA8">
        <w:rPr>
          <w:rFonts w:eastAsiaTheme="minorEastAsia"/>
          <w:color w:val="000000" w:themeColor="text1"/>
          <w:sz w:val="22"/>
          <w:szCs w:val="22"/>
          <w:lang w:eastAsia="ja-JP"/>
        </w:rPr>
        <w:t>uch</w:t>
      </w:r>
      <w:r w:rsidRPr="00F96CA8">
        <w:rPr>
          <w:color w:val="000000" w:themeColor="text1"/>
          <w:sz w:val="22"/>
          <w:szCs w:val="22"/>
        </w:rPr>
        <w:t xml:space="preserve"> </w:t>
      </w:r>
      <w:r w:rsidR="00D57FE0" w:rsidRPr="00F96CA8">
        <w:rPr>
          <w:color w:val="000000" w:themeColor="text1"/>
          <w:sz w:val="22"/>
          <w:szCs w:val="22"/>
        </w:rPr>
        <w:t xml:space="preserve">legacy </w:t>
      </w:r>
      <w:r w:rsidRPr="00F96CA8">
        <w:rPr>
          <w:rFonts w:hint="eastAsia"/>
          <w:color w:val="000000" w:themeColor="text1"/>
          <w:sz w:val="22"/>
          <w:szCs w:val="22"/>
        </w:rPr>
        <w:t>information</w:t>
      </w:r>
      <w:r w:rsidRPr="00F96CA8">
        <w:rPr>
          <w:color w:val="000000" w:themeColor="text1"/>
          <w:sz w:val="22"/>
          <w:szCs w:val="22"/>
        </w:rPr>
        <w:t xml:space="preserve"> via PEI. The UE monitors the PEI</w:t>
      </w:r>
      <w:r w:rsidR="00D57FE0" w:rsidRPr="00F96CA8">
        <w:rPr>
          <w:color w:val="000000" w:themeColor="text1"/>
          <w:sz w:val="22"/>
          <w:szCs w:val="22"/>
        </w:rPr>
        <w:t xml:space="preserve"> first</w:t>
      </w:r>
      <w:r w:rsidRPr="00F96CA8">
        <w:rPr>
          <w:color w:val="000000" w:themeColor="text1"/>
          <w:sz w:val="22"/>
          <w:szCs w:val="22"/>
        </w:rPr>
        <w:t xml:space="preserve"> </w:t>
      </w:r>
      <w:r w:rsidR="00D57FE0" w:rsidRPr="00F96CA8">
        <w:rPr>
          <w:color w:val="000000" w:themeColor="text1"/>
          <w:sz w:val="22"/>
          <w:szCs w:val="22"/>
        </w:rPr>
        <w:t xml:space="preserve">to know </w:t>
      </w:r>
      <w:r w:rsidRPr="00F96CA8">
        <w:rPr>
          <w:color w:val="000000" w:themeColor="text1"/>
          <w:sz w:val="22"/>
          <w:szCs w:val="22"/>
        </w:rPr>
        <w:t xml:space="preserve">whether or not there is a </w:t>
      </w:r>
      <w:r w:rsidR="00D57FE0" w:rsidRPr="00F96CA8">
        <w:rPr>
          <w:color w:val="000000" w:themeColor="text1"/>
          <w:sz w:val="22"/>
          <w:szCs w:val="22"/>
        </w:rPr>
        <w:t>p</w:t>
      </w:r>
      <w:r w:rsidRPr="00F96CA8">
        <w:rPr>
          <w:color w:val="000000" w:themeColor="text1"/>
          <w:sz w:val="22"/>
          <w:szCs w:val="22"/>
        </w:rPr>
        <w:t xml:space="preserve">aging message. </w:t>
      </w:r>
      <w:r w:rsidR="00D57FE0" w:rsidRPr="00F96CA8">
        <w:rPr>
          <w:color w:val="000000" w:themeColor="text1"/>
          <w:sz w:val="22"/>
          <w:szCs w:val="22"/>
        </w:rPr>
        <w:t>Thus</w:t>
      </w:r>
      <w:r w:rsidRPr="00F96CA8">
        <w:rPr>
          <w:color w:val="000000" w:themeColor="text1"/>
          <w:sz w:val="22"/>
          <w:szCs w:val="22"/>
        </w:rPr>
        <w:t xml:space="preserve">, it is reasonable to notify </w:t>
      </w:r>
      <w:r w:rsidR="00D57FE0" w:rsidRPr="00F96CA8">
        <w:rPr>
          <w:rFonts w:eastAsiaTheme="minorEastAsia"/>
          <w:color w:val="000000" w:themeColor="text1"/>
          <w:sz w:val="22"/>
          <w:szCs w:val="22"/>
          <w:lang w:eastAsia="ja-JP"/>
        </w:rPr>
        <w:t>the legacy</w:t>
      </w:r>
      <w:r w:rsidRPr="00F96CA8">
        <w:rPr>
          <w:color w:val="000000" w:themeColor="text1"/>
          <w:sz w:val="22"/>
          <w:szCs w:val="22"/>
        </w:rPr>
        <w:t xml:space="preserve"> </w:t>
      </w:r>
      <w:r w:rsidRPr="00F96CA8">
        <w:rPr>
          <w:rFonts w:hint="eastAsia"/>
          <w:color w:val="000000" w:themeColor="text1"/>
          <w:sz w:val="22"/>
          <w:szCs w:val="22"/>
        </w:rPr>
        <w:t>information</w:t>
      </w:r>
      <w:r w:rsidRPr="00F96CA8">
        <w:rPr>
          <w:color w:val="000000" w:themeColor="text1"/>
          <w:sz w:val="22"/>
          <w:szCs w:val="22"/>
        </w:rPr>
        <w:t xml:space="preserve"> </w:t>
      </w:r>
      <w:r w:rsidR="00D57FE0" w:rsidRPr="00F96CA8">
        <w:rPr>
          <w:color w:val="000000" w:themeColor="text1"/>
          <w:sz w:val="22"/>
          <w:szCs w:val="22"/>
        </w:rPr>
        <w:t>via PEI so that additional power consumption can be avoided</w:t>
      </w:r>
      <w:r w:rsidRPr="00F96CA8">
        <w:rPr>
          <w:color w:val="000000" w:themeColor="text1"/>
          <w:sz w:val="22"/>
          <w:szCs w:val="22"/>
        </w:rPr>
        <w:t>.</w:t>
      </w:r>
      <w:r w:rsidRPr="00F96CA8">
        <w:rPr>
          <w:color w:val="000000" w:themeColor="text1"/>
        </w:rPr>
        <w:t xml:space="preserve"> </w:t>
      </w:r>
      <w:r w:rsidR="008D3838" w:rsidRPr="00F96CA8">
        <w:rPr>
          <w:rFonts w:eastAsiaTheme="minorEastAsia"/>
          <w:color w:val="000000" w:themeColor="text1"/>
          <w:sz w:val="22"/>
          <w:szCs w:val="22"/>
          <w:lang w:eastAsia="ja-JP"/>
        </w:rPr>
        <w:t xml:space="preserve">It is not a </w:t>
      </w:r>
      <w:r w:rsidR="00BF6F36" w:rsidRPr="00F96CA8">
        <w:rPr>
          <w:rFonts w:eastAsiaTheme="minorEastAsia"/>
          <w:color w:val="000000" w:themeColor="text1"/>
          <w:sz w:val="22"/>
          <w:szCs w:val="22"/>
          <w:lang w:eastAsia="ja-JP"/>
        </w:rPr>
        <w:t>significant issue</w:t>
      </w:r>
      <w:r w:rsidR="008D3838" w:rsidRPr="00F96CA8">
        <w:rPr>
          <w:rFonts w:eastAsiaTheme="minorEastAsia"/>
          <w:color w:val="000000" w:themeColor="text1"/>
          <w:sz w:val="22"/>
          <w:szCs w:val="22"/>
          <w:lang w:eastAsia="ja-JP"/>
        </w:rPr>
        <w:t xml:space="preserve"> for any PEI candidate</w:t>
      </w:r>
      <w:r w:rsidR="00BF6F36" w:rsidRPr="00F96CA8">
        <w:rPr>
          <w:rFonts w:eastAsiaTheme="minorEastAsia"/>
          <w:color w:val="000000" w:themeColor="text1"/>
          <w:sz w:val="22"/>
          <w:szCs w:val="22"/>
          <w:lang w:eastAsia="ja-JP"/>
        </w:rPr>
        <w:t xml:space="preserve"> to support 2bits indication for SI change and ETWS</w:t>
      </w:r>
      <w:r w:rsidR="008D3838" w:rsidRPr="00F96CA8">
        <w:rPr>
          <w:rFonts w:eastAsiaTheme="minorEastAsia"/>
          <w:color w:val="000000" w:themeColor="text1"/>
          <w:sz w:val="22"/>
          <w:szCs w:val="22"/>
          <w:lang w:eastAsia="ja-JP"/>
        </w:rPr>
        <w:t>.</w:t>
      </w:r>
    </w:p>
    <w:p w14:paraId="2AB0850E" w14:textId="41F5BF95" w:rsidR="00BE2284" w:rsidRPr="00F96CA8" w:rsidRDefault="00693231" w:rsidP="00693231">
      <w:pPr>
        <w:rPr>
          <w:b/>
          <w:i/>
          <w:color w:val="000000" w:themeColor="text1"/>
          <w:sz w:val="22"/>
          <w:szCs w:val="22"/>
          <w:lang w:eastAsia="zh-CN"/>
        </w:rPr>
      </w:pPr>
      <w:r w:rsidRPr="00F96CA8">
        <w:rPr>
          <w:b/>
          <w:i/>
          <w:color w:val="000000" w:themeColor="text1"/>
          <w:sz w:val="22"/>
          <w:szCs w:val="22"/>
          <w:lang w:eastAsia="zh-CN"/>
        </w:rPr>
        <w:t>Observation 1:</w:t>
      </w:r>
      <w:r w:rsidRPr="00F96CA8" w:rsidDel="0071663D">
        <w:rPr>
          <w:b/>
          <w:i/>
          <w:color w:val="000000" w:themeColor="text1"/>
          <w:sz w:val="22"/>
          <w:szCs w:val="22"/>
          <w:lang w:eastAsia="zh-CN"/>
        </w:rPr>
        <w:t xml:space="preserve"> </w:t>
      </w:r>
      <w:r w:rsidR="00BF6F36" w:rsidRPr="00F96CA8">
        <w:rPr>
          <w:b/>
          <w:i/>
          <w:color w:val="000000" w:themeColor="text1"/>
          <w:sz w:val="22"/>
          <w:szCs w:val="22"/>
          <w:lang w:eastAsia="zh-CN"/>
        </w:rPr>
        <w:t>If UE needs to monitor PO for</w:t>
      </w:r>
      <w:r w:rsidR="00BE2284" w:rsidRPr="00F96CA8">
        <w:rPr>
          <w:b/>
          <w:i/>
          <w:color w:val="000000" w:themeColor="text1"/>
          <w:sz w:val="22"/>
          <w:szCs w:val="22"/>
        </w:rPr>
        <w:t xml:space="preserve"> SI change and/or ETWS</w:t>
      </w:r>
      <w:r w:rsidR="002C79DE" w:rsidRPr="00F96CA8">
        <w:rPr>
          <w:b/>
          <w:i/>
          <w:color w:val="000000" w:themeColor="text1"/>
          <w:sz w:val="22"/>
          <w:szCs w:val="22"/>
        </w:rPr>
        <w:t xml:space="preserve"> in the case of configuring PEI</w:t>
      </w:r>
      <w:r w:rsidR="00BE2284" w:rsidRPr="00F96CA8">
        <w:rPr>
          <w:b/>
          <w:i/>
          <w:color w:val="000000" w:themeColor="text1"/>
          <w:sz w:val="22"/>
          <w:szCs w:val="22"/>
        </w:rPr>
        <w:t xml:space="preserve">, </w:t>
      </w:r>
      <w:r w:rsidR="00BF6F36" w:rsidRPr="00F96CA8">
        <w:rPr>
          <w:b/>
          <w:i/>
          <w:color w:val="000000" w:themeColor="text1"/>
          <w:sz w:val="22"/>
          <w:szCs w:val="22"/>
        </w:rPr>
        <w:t>it</w:t>
      </w:r>
      <w:r w:rsidR="00BE2284" w:rsidRPr="00F96CA8">
        <w:rPr>
          <w:b/>
          <w:i/>
          <w:color w:val="000000" w:themeColor="text1"/>
          <w:sz w:val="22"/>
          <w:szCs w:val="22"/>
        </w:rPr>
        <w:t xml:space="preserve"> causes additional </w:t>
      </w:r>
      <w:r w:rsidR="00BF6F36" w:rsidRPr="00F96CA8">
        <w:rPr>
          <w:b/>
          <w:i/>
          <w:color w:val="000000" w:themeColor="text1"/>
          <w:sz w:val="22"/>
          <w:szCs w:val="22"/>
        </w:rPr>
        <w:t xml:space="preserve">UE </w:t>
      </w:r>
      <w:r w:rsidR="00BE2284" w:rsidRPr="00F96CA8">
        <w:rPr>
          <w:b/>
          <w:i/>
          <w:color w:val="000000" w:themeColor="text1"/>
          <w:sz w:val="22"/>
          <w:szCs w:val="22"/>
        </w:rPr>
        <w:t>power</w:t>
      </w:r>
      <w:r w:rsidR="00BF6F36" w:rsidRPr="00F96CA8">
        <w:rPr>
          <w:b/>
          <w:i/>
          <w:color w:val="000000" w:themeColor="text1"/>
          <w:sz w:val="22"/>
          <w:szCs w:val="22"/>
        </w:rPr>
        <w:t xml:space="preserve"> consumption</w:t>
      </w:r>
      <w:r w:rsidR="00BE2284" w:rsidRPr="00F96CA8">
        <w:rPr>
          <w:b/>
          <w:i/>
          <w:color w:val="000000" w:themeColor="text1"/>
          <w:sz w:val="22"/>
          <w:szCs w:val="22"/>
        </w:rPr>
        <w:t>.</w:t>
      </w:r>
    </w:p>
    <w:p w14:paraId="7893D623" w14:textId="054CD530" w:rsidR="00C95B27" w:rsidRPr="00F96CA8" w:rsidRDefault="007C6BFA" w:rsidP="00693231">
      <w:pPr>
        <w:rPr>
          <w:rFonts w:eastAsia="SimSun"/>
          <w:b/>
          <w:i/>
          <w:color w:val="000000" w:themeColor="text1"/>
          <w:sz w:val="22"/>
          <w:szCs w:val="22"/>
          <w:lang w:eastAsia="zh-CN"/>
        </w:rPr>
      </w:pPr>
      <w:r w:rsidRPr="00F96CA8">
        <w:rPr>
          <w:rFonts w:eastAsiaTheme="minorEastAsia"/>
          <w:b/>
          <w:i/>
          <w:color w:val="000000" w:themeColor="text1"/>
          <w:sz w:val="22"/>
          <w:lang w:val="en-US" w:eastAsia="ja-JP"/>
        </w:rPr>
        <w:t>Proposal 1</w:t>
      </w:r>
      <w:r w:rsidR="00C95B27" w:rsidRPr="00F96CA8">
        <w:rPr>
          <w:b/>
          <w:i/>
          <w:color w:val="000000" w:themeColor="text1"/>
          <w:sz w:val="22"/>
          <w:szCs w:val="22"/>
          <w:lang w:eastAsia="zh-CN"/>
        </w:rPr>
        <w:t>:</w:t>
      </w:r>
      <w:r w:rsidR="00C95B27" w:rsidRPr="00F96CA8">
        <w:rPr>
          <w:color w:val="000000" w:themeColor="text1"/>
        </w:rPr>
        <w:t xml:space="preserve"> </w:t>
      </w:r>
      <w:r w:rsidR="004B0BF7" w:rsidRPr="00F96CA8">
        <w:rPr>
          <w:b/>
          <w:i/>
          <w:color w:val="000000" w:themeColor="text1"/>
          <w:sz w:val="22"/>
          <w:szCs w:val="22"/>
          <w:lang w:eastAsia="zh-CN"/>
        </w:rPr>
        <w:t>It should be considered that</w:t>
      </w:r>
      <w:r w:rsidR="00C95B27" w:rsidRPr="00F96CA8">
        <w:rPr>
          <w:b/>
          <w:i/>
          <w:color w:val="000000" w:themeColor="text1"/>
          <w:sz w:val="22"/>
          <w:szCs w:val="22"/>
          <w:lang w:eastAsia="zh-CN"/>
        </w:rPr>
        <w:t xml:space="preserve"> </w:t>
      </w:r>
      <w:r w:rsidR="00D57FE0" w:rsidRPr="00F96CA8">
        <w:rPr>
          <w:b/>
          <w:i/>
          <w:color w:val="000000" w:themeColor="text1"/>
          <w:sz w:val="22"/>
          <w:szCs w:val="22"/>
          <w:lang w:eastAsia="zh-CN"/>
        </w:rPr>
        <w:t xml:space="preserve">ETWS </w:t>
      </w:r>
      <w:r w:rsidR="00BF6F36" w:rsidRPr="00F96CA8">
        <w:rPr>
          <w:b/>
          <w:i/>
          <w:color w:val="000000" w:themeColor="text1"/>
          <w:sz w:val="22"/>
          <w:szCs w:val="22"/>
          <w:lang w:eastAsia="zh-CN"/>
        </w:rPr>
        <w:t xml:space="preserve">and </w:t>
      </w:r>
      <w:r w:rsidR="00D57FE0" w:rsidRPr="00F96CA8">
        <w:rPr>
          <w:b/>
          <w:i/>
          <w:color w:val="000000" w:themeColor="text1"/>
          <w:sz w:val="22"/>
          <w:szCs w:val="22"/>
          <w:lang w:eastAsia="zh-CN"/>
        </w:rPr>
        <w:t>SI update</w:t>
      </w:r>
      <w:r w:rsidR="00C95B27" w:rsidRPr="00F96CA8">
        <w:rPr>
          <w:b/>
          <w:i/>
          <w:color w:val="000000" w:themeColor="text1"/>
          <w:sz w:val="22"/>
          <w:szCs w:val="22"/>
          <w:lang w:eastAsia="zh-CN"/>
        </w:rPr>
        <w:t xml:space="preserve"> is </w:t>
      </w:r>
      <w:r w:rsidR="00D57FE0" w:rsidRPr="00F96CA8">
        <w:rPr>
          <w:b/>
          <w:i/>
          <w:color w:val="000000" w:themeColor="text1"/>
          <w:sz w:val="22"/>
          <w:szCs w:val="22"/>
          <w:lang w:eastAsia="zh-CN"/>
        </w:rPr>
        <w:t>indicated via PEI</w:t>
      </w:r>
      <w:r w:rsidR="00C95B27" w:rsidRPr="00F96CA8">
        <w:rPr>
          <w:b/>
          <w:i/>
          <w:color w:val="000000" w:themeColor="text1"/>
          <w:sz w:val="22"/>
          <w:szCs w:val="22"/>
          <w:lang w:eastAsia="zh-CN"/>
        </w:rPr>
        <w:t xml:space="preserve">. </w:t>
      </w:r>
    </w:p>
    <w:p w14:paraId="1DA8E2A6" w14:textId="2817E30E" w:rsidR="007B2244" w:rsidRPr="00F96CA8" w:rsidRDefault="00903504" w:rsidP="00FC4038">
      <w:pPr>
        <w:spacing w:afterLines="50" w:after="120"/>
        <w:jc w:val="both"/>
        <w:rPr>
          <w:rFonts w:eastAsia="ＭＳ 明朝"/>
          <w:color w:val="000000" w:themeColor="text1"/>
          <w:sz w:val="22"/>
          <w:lang w:eastAsia="ja-JP"/>
        </w:rPr>
      </w:pPr>
      <w:r w:rsidRPr="00F96CA8">
        <w:rPr>
          <w:rFonts w:eastAsiaTheme="minorEastAsia" w:hint="eastAsia"/>
          <w:color w:val="000000" w:themeColor="text1"/>
          <w:sz w:val="22"/>
          <w:szCs w:val="22"/>
          <w:lang w:eastAsia="ja-JP"/>
        </w:rPr>
        <w:t>A</w:t>
      </w:r>
      <w:r w:rsidRPr="00F96CA8">
        <w:rPr>
          <w:rFonts w:eastAsiaTheme="minorEastAsia"/>
          <w:color w:val="000000" w:themeColor="text1"/>
          <w:sz w:val="22"/>
          <w:szCs w:val="22"/>
          <w:lang w:eastAsia="ja-JP"/>
        </w:rPr>
        <w:t xml:space="preserve">lso, </w:t>
      </w:r>
      <w:r w:rsidRPr="00F96CA8">
        <w:rPr>
          <w:color w:val="000000" w:themeColor="text1"/>
          <w:sz w:val="22"/>
          <w:szCs w:val="22"/>
        </w:rPr>
        <w:t>a</w:t>
      </w:r>
      <w:r w:rsidRPr="00F96CA8">
        <w:rPr>
          <w:rFonts w:hint="eastAsia"/>
          <w:color w:val="000000" w:themeColor="text1"/>
          <w:sz w:val="22"/>
          <w:szCs w:val="22"/>
        </w:rPr>
        <w:t>vailability indication</w:t>
      </w:r>
      <w:r w:rsidRPr="00F96CA8">
        <w:rPr>
          <w:rFonts w:eastAsiaTheme="minorEastAsia"/>
          <w:color w:val="000000" w:themeColor="text1"/>
          <w:sz w:val="22"/>
          <w:szCs w:val="22"/>
          <w:lang w:eastAsia="ja-JP"/>
        </w:rPr>
        <w:t xml:space="preserve"> of TRS/CSI-RS for </w:t>
      </w:r>
      <w:r w:rsidR="00B43B7F" w:rsidRPr="00F96CA8">
        <w:rPr>
          <w:rFonts w:eastAsiaTheme="minorEastAsia"/>
          <w:color w:val="000000" w:themeColor="text1"/>
          <w:sz w:val="22"/>
          <w:szCs w:val="22"/>
          <w:lang w:eastAsia="ja-JP"/>
        </w:rPr>
        <w:t>i</w:t>
      </w:r>
      <w:r w:rsidRPr="00F96CA8">
        <w:rPr>
          <w:rFonts w:eastAsiaTheme="minorEastAsia"/>
          <w:color w:val="000000" w:themeColor="text1"/>
          <w:sz w:val="22"/>
          <w:szCs w:val="22"/>
          <w:lang w:eastAsia="ja-JP"/>
        </w:rPr>
        <w:t>dle/</w:t>
      </w:r>
      <w:r w:rsidR="00B43B7F" w:rsidRPr="00F96CA8">
        <w:rPr>
          <w:rFonts w:eastAsiaTheme="minorEastAsia"/>
          <w:color w:val="000000" w:themeColor="text1"/>
          <w:sz w:val="22"/>
          <w:szCs w:val="22"/>
          <w:lang w:eastAsia="ja-JP"/>
        </w:rPr>
        <w:t>i</w:t>
      </w:r>
      <w:r w:rsidRPr="00F96CA8">
        <w:rPr>
          <w:rFonts w:eastAsiaTheme="minorEastAsia"/>
          <w:color w:val="000000" w:themeColor="text1"/>
          <w:sz w:val="22"/>
          <w:szCs w:val="22"/>
          <w:lang w:eastAsia="ja-JP"/>
        </w:rPr>
        <w:t xml:space="preserve">nactive mode UE </w:t>
      </w:r>
      <w:r w:rsidRPr="00F96CA8">
        <w:rPr>
          <w:rFonts w:hint="eastAsia"/>
          <w:color w:val="000000" w:themeColor="text1"/>
          <w:sz w:val="22"/>
          <w:szCs w:val="22"/>
        </w:rPr>
        <w:t>to acquire ACG and synchronization</w:t>
      </w:r>
      <w:r w:rsidRPr="00F96CA8">
        <w:rPr>
          <w:color w:val="000000" w:themeColor="text1"/>
          <w:sz w:val="22"/>
          <w:szCs w:val="22"/>
        </w:rPr>
        <w:t xml:space="preserve"> </w:t>
      </w:r>
      <w:r w:rsidRPr="00F96CA8">
        <w:rPr>
          <w:rFonts w:hint="eastAsia"/>
          <w:color w:val="000000" w:themeColor="text1"/>
          <w:sz w:val="22"/>
          <w:szCs w:val="22"/>
        </w:rPr>
        <w:t xml:space="preserve">can be </w:t>
      </w:r>
      <w:r w:rsidRPr="00F96CA8">
        <w:rPr>
          <w:color w:val="000000" w:themeColor="text1"/>
          <w:sz w:val="22"/>
          <w:szCs w:val="22"/>
        </w:rPr>
        <w:t xml:space="preserve">informed </w:t>
      </w:r>
      <w:r w:rsidRPr="00F96CA8">
        <w:rPr>
          <w:rFonts w:hint="eastAsia"/>
          <w:color w:val="000000" w:themeColor="text1"/>
          <w:sz w:val="22"/>
          <w:szCs w:val="22"/>
        </w:rPr>
        <w:t>by PEI.</w:t>
      </w:r>
      <w:r w:rsidRPr="00F96CA8">
        <w:rPr>
          <w:rFonts w:eastAsiaTheme="minorEastAsia"/>
          <w:color w:val="000000" w:themeColor="text1"/>
          <w:sz w:val="22"/>
          <w:szCs w:val="22"/>
          <w:lang w:eastAsia="ja-JP"/>
        </w:rPr>
        <w:t xml:space="preserve"> </w:t>
      </w:r>
      <w:r w:rsidR="005C7157" w:rsidRPr="00F96CA8">
        <w:rPr>
          <w:rFonts w:eastAsiaTheme="minorEastAsia"/>
          <w:color w:val="000000" w:themeColor="text1"/>
          <w:sz w:val="22"/>
          <w:szCs w:val="22"/>
          <w:lang w:eastAsia="ja-JP"/>
        </w:rPr>
        <w:t xml:space="preserve">In </w:t>
      </w:r>
      <w:r w:rsidR="00B43B7F" w:rsidRPr="00F96CA8">
        <w:rPr>
          <w:rFonts w:eastAsiaTheme="minorEastAsia"/>
          <w:color w:val="000000" w:themeColor="text1"/>
          <w:sz w:val="22"/>
          <w:szCs w:val="22"/>
          <w:lang w:eastAsia="ja-JP"/>
        </w:rPr>
        <w:t>following</w:t>
      </w:r>
      <w:r w:rsidR="005C7157" w:rsidRPr="00F96CA8">
        <w:rPr>
          <w:rFonts w:eastAsiaTheme="minorEastAsia"/>
          <w:color w:val="000000" w:themeColor="text1"/>
          <w:sz w:val="22"/>
          <w:szCs w:val="22"/>
          <w:lang w:eastAsia="ja-JP"/>
        </w:rPr>
        <w:t xml:space="preserve"> section, we discuss</w:t>
      </w:r>
      <w:r w:rsidR="00B855A0" w:rsidRPr="00F96CA8">
        <w:rPr>
          <w:rFonts w:eastAsiaTheme="minorEastAsia"/>
          <w:color w:val="000000" w:themeColor="text1"/>
          <w:sz w:val="22"/>
          <w:szCs w:val="22"/>
          <w:lang w:eastAsia="ja-JP"/>
        </w:rPr>
        <w:t xml:space="preserve"> how to inform about it. </w:t>
      </w:r>
      <w:r w:rsidRPr="00F96CA8">
        <w:rPr>
          <w:rFonts w:eastAsiaTheme="minorEastAsia"/>
          <w:color w:val="000000" w:themeColor="text1"/>
          <w:sz w:val="22"/>
          <w:szCs w:val="22"/>
          <w:lang w:eastAsia="ja-JP"/>
        </w:rPr>
        <w:t xml:space="preserve">When </w:t>
      </w:r>
      <w:r w:rsidRPr="00F96CA8">
        <w:rPr>
          <w:rFonts w:hint="eastAsia"/>
          <w:color w:val="000000" w:themeColor="text1"/>
          <w:sz w:val="22"/>
          <w:szCs w:val="22"/>
        </w:rPr>
        <w:t xml:space="preserve">there </w:t>
      </w:r>
      <w:r w:rsidR="0084621A" w:rsidRPr="00F96CA8">
        <w:rPr>
          <w:color w:val="000000" w:themeColor="text1"/>
          <w:sz w:val="22"/>
          <w:szCs w:val="22"/>
        </w:rPr>
        <w:t>is connected</w:t>
      </w:r>
      <w:r w:rsidRPr="00F96CA8">
        <w:rPr>
          <w:rFonts w:hint="eastAsia"/>
          <w:color w:val="000000" w:themeColor="text1"/>
          <w:sz w:val="22"/>
          <w:szCs w:val="22"/>
        </w:rPr>
        <w:t xml:space="preserve"> mode UE in the cell</w:t>
      </w:r>
      <w:r w:rsidRPr="00F96CA8">
        <w:rPr>
          <w:color w:val="000000" w:themeColor="text1"/>
          <w:sz w:val="22"/>
          <w:szCs w:val="22"/>
        </w:rPr>
        <w:t xml:space="preserve">, </w:t>
      </w:r>
      <w:r w:rsidR="00B43B7F" w:rsidRPr="00F96CA8">
        <w:rPr>
          <w:color w:val="000000" w:themeColor="text1"/>
          <w:sz w:val="22"/>
          <w:szCs w:val="22"/>
        </w:rPr>
        <w:t>i</w:t>
      </w:r>
      <w:r w:rsidRPr="00F96CA8">
        <w:rPr>
          <w:color w:val="000000" w:themeColor="text1"/>
          <w:sz w:val="22"/>
          <w:szCs w:val="22"/>
        </w:rPr>
        <w:t>dle/</w:t>
      </w:r>
      <w:r w:rsidR="00B43B7F" w:rsidRPr="00F96CA8">
        <w:rPr>
          <w:color w:val="000000" w:themeColor="text1"/>
          <w:sz w:val="22"/>
          <w:szCs w:val="22"/>
        </w:rPr>
        <w:t>i</w:t>
      </w:r>
      <w:r w:rsidRPr="00F96CA8">
        <w:rPr>
          <w:color w:val="000000" w:themeColor="text1"/>
          <w:sz w:val="22"/>
          <w:szCs w:val="22"/>
        </w:rPr>
        <w:t xml:space="preserve">nactive mode UE can use </w:t>
      </w:r>
      <w:r w:rsidRPr="00F96CA8">
        <w:rPr>
          <w:rFonts w:eastAsiaTheme="minorEastAsia"/>
          <w:color w:val="000000" w:themeColor="text1"/>
          <w:sz w:val="22"/>
          <w:szCs w:val="22"/>
          <w:lang w:eastAsia="ja-JP"/>
        </w:rPr>
        <w:t xml:space="preserve">TRS/CSI-RS </w:t>
      </w:r>
      <w:r w:rsidRPr="00F96CA8">
        <w:rPr>
          <w:rFonts w:hint="eastAsia"/>
          <w:color w:val="000000" w:themeColor="text1"/>
          <w:sz w:val="22"/>
          <w:szCs w:val="22"/>
        </w:rPr>
        <w:t>to acquire ACG and synchronization</w:t>
      </w:r>
      <w:r w:rsidRPr="00F96CA8">
        <w:rPr>
          <w:color w:val="000000" w:themeColor="text1"/>
          <w:sz w:val="22"/>
          <w:szCs w:val="22"/>
        </w:rPr>
        <w:t>.</w:t>
      </w:r>
      <w:r w:rsidR="007B2244" w:rsidRPr="00F96CA8">
        <w:rPr>
          <w:rFonts w:eastAsia="ＭＳ 明朝"/>
          <w:color w:val="000000" w:themeColor="text1"/>
          <w:sz w:val="22"/>
        </w:rPr>
        <w:t xml:space="preserve"> Our </w:t>
      </w:r>
      <w:r w:rsidR="00B43B7F" w:rsidRPr="00F96CA8">
        <w:rPr>
          <w:rFonts w:eastAsia="ＭＳ 明朝"/>
          <w:color w:val="000000" w:themeColor="text1"/>
          <w:sz w:val="22"/>
        </w:rPr>
        <w:t>previous</w:t>
      </w:r>
      <w:r w:rsidR="00BF6F36" w:rsidRPr="00F96CA8">
        <w:rPr>
          <w:rFonts w:eastAsia="ＭＳ 明朝"/>
          <w:color w:val="000000" w:themeColor="text1"/>
          <w:sz w:val="22"/>
        </w:rPr>
        <w:t xml:space="preserve"> </w:t>
      </w:r>
      <w:r w:rsidR="007B2244" w:rsidRPr="00F96CA8">
        <w:rPr>
          <w:rFonts w:eastAsia="ＭＳ 明朝"/>
          <w:color w:val="000000" w:themeColor="text1"/>
          <w:sz w:val="22"/>
        </w:rPr>
        <w:t xml:space="preserve">paper [2] shows the evaluation results on the power saving gain obtained by availability indication in paging early </w:t>
      </w:r>
      <w:r w:rsidR="007B2244" w:rsidRPr="00F96CA8">
        <w:rPr>
          <w:rFonts w:eastAsia="ＭＳ 明朝"/>
          <w:color w:val="000000" w:themeColor="text1"/>
          <w:sz w:val="22"/>
        </w:rPr>
        <w:lastRenderedPageBreak/>
        <w:t>indication.</w:t>
      </w:r>
      <w:r w:rsidR="00E0084A" w:rsidRPr="00F96CA8">
        <w:rPr>
          <w:rFonts w:eastAsia="ＭＳ 明朝"/>
          <w:color w:val="000000" w:themeColor="text1"/>
          <w:sz w:val="22"/>
        </w:rPr>
        <w:t xml:space="preserve"> In case the group paging rate is 60%, the power saving gain is 12.1% when only DCI-based PEI is applied, </w:t>
      </w:r>
      <w:r w:rsidR="00B43B7F" w:rsidRPr="00F96CA8">
        <w:rPr>
          <w:rFonts w:eastAsia="ＭＳ 明朝"/>
          <w:color w:val="000000" w:themeColor="text1"/>
          <w:sz w:val="22"/>
        </w:rPr>
        <w:t>and</w:t>
      </w:r>
      <w:r w:rsidR="00E0084A" w:rsidRPr="00F96CA8">
        <w:rPr>
          <w:rFonts w:eastAsia="ＭＳ 明朝"/>
          <w:color w:val="000000" w:themeColor="text1"/>
          <w:sz w:val="22"/>
        </w:rPr>
        <w:t xml:space="preserve"> </w:t>
      </w:r>
      <w:r w:rsidR="00B43B7F" w:rsidRPr="00F96CA8">
        <w:rPr>
          <w:rFonts w:eastAsia="ＭＳ 明朝"/>
          <w:color w:val="000000" w:themeColor="text1"/>
          <w:sz w:val="22"/>
        </w:rPr>
        <w:t xml:space="preserve">when TRS/CSI-RS is additionally applied, the power saving gain </w:t>
      </w:r>
      <w:r w:rsidR="00E0084A" w:rsidRPr="00F96CA8">
        <w:rPr>
          <w:rFonts w:eastAsia="ＭＳ 明朝"/>
          <w:color w:val="000000" w:themeColor="text1"/>
          <w:sz w:val="22"/>
        </w:rPr>
        <w:t>becomes 24.7%</w:t>
      </w:r>
      <w:r w:rsidR="00E0084A" w:rsidRPr="00F96CA8">
        <w:rPr>
          <w:rFonts w:eastAsiaTheme="minorEastAsia"/>
          <w:color w:val="000000" w:themeColor="text1"/>
          <w:sz w:val="22"/>
          <w:szCs w:val="22"/>
          <w:lang w:val="en-US" w:eastAsia="ja-JP"/>
        </w:rPr>
        <w:t xml:space="preserve">. </w:t>
      </w:r>
      <w:r w:rsidR="00B43B7F" w:rsidRPr="00F96CA8">
        <w:rPr>
          <w:rFonts w:eastAsiaTheme="minorEastAsia"/>
          <w:color w:val="000000" w:themeColor="text1"/>
          <w:sz w:val="22"/>
          <w:szCs w:val="22"/>
          <w:lang w:val="en-US" w:eastAsia="ja-JP"/>
        </w:rPr>
        <w:t>In other word, t</w:t>
      </w:r>
      <w:r w:rsidR="00FC4038" w:rsidRPr="00F96CA8">
        <w:rPr>
          <w:rFonts w:eastAsiaTheme="minorEastAsia"/>
          <w:color w:val="000000" w:themeColor="text1"/>
          <w:sz w:val="22"/>
          <w:szCs w:val="22"/>
          <w:lang w:val="en-US" w:eastAsia="ja-JP"/>
        </w:rPr>
        <w:t xml:space="preserve">he UE can get the </w:t>
      </w:r>
      <w:r w:rsidR="00B43B7F" w:rsidRPr="00F96CA8">
        <w:rPr>
          <w:rFonts w:eastAsiaTheme="minorEastAsia"/>
          <w:color w:val="000000" w:themeColor="text1"/>
          <w:sz w:val="22"/>
          <w:szCs w:val="22"/>
          <w:lang w:val="en-US" w:eastAsia="ja-JP"/>
        </w:rPr>
        <w:t xml:space="preserve">additional </w:t>
      </w:r>
      <w:r w:rsidR="00FC4038" w:rsidRPr="00F96CA8">
        <w:rPr>
          <w:rFonts w:eastAsiaTheme="minorEastAsia"/>
          <w:color w:val="000000" w:themeColor="text1"/>
          <w:sz w:val="22"/>
          <w:szCs w:val="22"/>
          <w:lang w:val="en-US" w:eastAsia="ja-JP"/>
        </w:rPr>
        <w:t>power saving gain of 12.6% by using TRS</w:t>
      </w:r>
      <w:r w:rsidR="00B43B7F" w:rsidRPr="00F96CA8">
        <w:rPr>
          <w:rFonts w:eastAsiaTheme="minorEastAsia"/>
          <w:color w:val="000000" w:themeColor="text1"/>
          <w:sz w:val="22"/>
          <w:szCs w:val="22"/>
          <w:lang w:val="en-US" w:eastAsia="ja-JP"/>
        </w:rPr>
        <w:t>/CSI-RS</w:t>
      </w:r>
      <w:r w:rsidR="00FC4038" w:rsidRPr="00F96CA8">
        <w:rPr>
          <w:rFonts w:eastAsiaTheme="minorEastAsia"/>
          <w:color w:val="000000" w:themeColor="text1"/>
          <w:sz w:val="22"/>
          <w:szCs w:val="22"/>
          <w:lang w:val="en-US" w:eastAsia="ja-JP"/>
        </w:rPr>
        <w:t xml:space="preserve"> for synchronization</w:t>
      </w:r>
      <w:r w:rsidR="00B43B7F" w:rsidRPr="00F96CA8">
        <w:rPr>
          <w:rFonts w:eastAsiaTheme="minorEastAsia"/>
          <w:color w:val="000000" w:themeColor="text1"/>
          <w:sz w:val="22"/>
          <w:szCs w:val="22"/>
          <w:lang w:val="en-US" w:eastAsia="ja-JP"/>
        </w:rPr>
        <w:t>.</w:t>
      </w:r>
    </w:p>
    <w:p w14:paraId="66622CFE" w14:textId="650F027A" w:rsidR="00903504" w:rsidRPr="00F96CA8" w:rsidRDefault="00903504" w:rsidP="00903504">
      <w:pPr>
        <w:spacing w:before="120" w:after="120" w:line="260" w:lineRule="auto"/>
        <w:rPr>
          <w:color w:val="000000" w:themeColor="text1"/>
          <w:sz w:val="22"/>
          <w:szCs w:val="22"/>
        </w:rPr>
      </w:pPr>
      <w:r w:rsidRPr="00F96CA8">
        <w:rPr>
          <w:color w:val="000000" w:themeColor="text1"/>
          <w:sz w:val="22"/>
          <w:szCs w:val="22"/>
        </w:rPr>
        <w:t>But the UE needs to be informed of a</w:t>
      </w:r>
      <w:r w:rsidRPr="00F96CA8">
        <w:rPr>
          <w:rFonts w:hint="eastAsia"/>
          <w:color w:val="000000" w:themeColor="text1"/>
          <w:sz w:val="22"/>
          <w:szCs w:val="22"/>
        </w:rPr>
        <w:t>vailability indication</w:t>
      </w:r>
      <w:r w:rsidRPr="00F96CA8">
        <w:rPr>
          <w:rFonts w:eastAsiaTheme="minorEastAsia"/>
          <w:color w:val="000000" w:themeColor="text1"/>
          <w:sz w:val="22"/>
          <w:szCs w:val="22"/>
          <w:lang w:eastAsia="ja-JP"/>
        </w:rPr>
        <w:t xml:space="preserve"> of TRS/CSI-RS</w:t>
      </w:r>
      <w:r w:rsidRPr="00F96CA8">
        <w:rPr>
          <w:color w:val="000000" w:themeColor="text1"/>
          <w:sz w:val="22"/>
          <w:szCs w:val="22"/>
        </w:rPr>
        <w:t xml:space="preserve"> by the NW t</w:t>
      </w:r>
      <w:r w:rsidRPr="00F96CA8">
        <w:rPr>
          <w:rFonts w:hint="eastAsia"/>
          <w:color w:val="000000" w:themeColor="text1"/>
          <w:sz w:val="22"/>
          <w:szCs w:val="22"/>
        </w:rPr>
        <w:t xml:space="preserve">o achieve power </w:t>
      </w:r>
      <w:r w:rsidR="001C54F7" w:rsidRPr="00F96CA8">
        <w:rPr>
          <w:color w:val="000000" w:themeColor="text1"/>
          <w:sz w:val="22"/>
          <w:szCs w:val="22"/>
        </w:rPr>
        <w:t>saving</w:t>
      </w:r>
      <w:r w:rsidRPr="00F96CA8">
        <w:rPr>
          <w:color w:val="000000" w:themeColor="text1"/>
          <w:sz w:val="22"/>
          <w:szCs w:val="22"/>
        </w:rPr>
        <w:t>.</w:t>
      </w:r>
      <w:r w:rsidR="00775318" w:rsidRPr="00F96CA8">
        <w:rPr>
          <w:color w:val="000000" w:themeColor="text1"/>
        </w:rPr>
        <w:t xml:space="preserve"> </w:t>
      </w:r>
      <w:r w:rsidR="00775318" w:rsidRPr="00F96CA8">
        <w:rPr>
          <w:color w:val="000000" w:themeColor="text1"/>
          <w:sz w:val="22"/>
          <w:szCs w:val="22"/>
        </w:rPr>
        <w:t>If the UE doesn’t know a</w:t>
      </w:r>
      <w:r w:rsidR="00775318" w:rsidRPr="00F96CA8">
        <w:rPr>
          <w:rFonts w:hint="eastAsia"/>
          <w:color w:val="000000" w:themeColor="text1"/>
          <w:sz w:val="22"/>
          <w:szCs w:val="22"/>
        </w:rPr>
        <w:t>vailability</w:t>
      </w:r>
      <w:r w:rsidR="00775318" w:rsidRPr="00F96CA8">
        <w:rPr>
          <w:rFonts w:eastAsiaTheme="minorEastAsia"/>
          <w:color w:val="000000" w:themeColor="text1"/>
          <w:sz w:val="22"/>
          <w:szCs w:val="22"/>
          <w:lang w:eastAsia="ja-JP"/>
        </w:rPr>
        <w:t xml:space="preserve"> of TRS/CSI-RS</w:t>
      </w:r>
      <w:r w:rsidR="00775318" w:rsidRPr="00F96CA8">
        <w:rPr>
          <w:color w:val="000000" w:themeColor="text1"/>
          <w:sz w:val="22"/>
          <w:szCs w:val="22"/>
        </w:rPr>
        <w:t>, UE has to perform Blind detection at the TRS/CSI-RS occasion(s), which will increase power consumption.</w:t>
      </w:r>
      <w:r w:rsidR="00C92272" w:rsidRPr="00F96CA8">
        <w:rPr>
          <w:color w:val="000000" w:themeColor="text1"/>
          <w:sz w:val="22"/>
          <w:szCs w:val="22"/>
        </w:rPr>
        <w:t xml:space="preserve"> One of the methods to inform UE of a</w:t>
      </w:r>
      <w:r w:rsidR="00C92272" w:rsidRPr="00F96CA8">
        <w:rPr>
          <w:rFonts w:hint="eastAsia"/>
          <w:color w:val="000000" w:themeColor="text1"/>
          <w:sz w:val="22"/>
          <w:szCs w:val="22"/>
        </w:rPr>
        <w:t>vailability</w:t>
      </w:r>
      <w:r w:rsidR="00C92272" w:rsidRPr="00F96CA8">
        <w:rPr>
          <w:rFonts w:eastAsiaTheme="minorEastAsia"/>
          <w:color w:val="000000" w:themeColor="text1"/>
          <w:sz w:val="22"/>
          <w:szCs w:val="22"/>
          <w:lang w:eastAsia="ja-JP"/>
        </w:rPr>
        <w:t xml:space="preserve"> of TRS/CSI-RS</w:t>
      </w:r>
      <w:r w:rsidR="001C54F7" w:rsidRPr="00F96CA8">
        <w:rPr>
          <w:rFonts w:eastAsiaTheme="minorEastAsia"/>
          <w:color w:val="000000" w:themeColor="text1"/>
          <w:sz w:val="22"/>
          <w:szCs w:val="22"/>
          <w:lang w:eastAsia="ja-JP"/>
        </w:rPr>
        <w:t xml:space="preserve"> is to adapt DCI-based PEI and include </w:t>
      </w:r>
      <w:r w:rsidR="001C54F7" w:rsidRPr="00F96CA8">
        <w:rPr>
          <w:color w:val="000000" w:themeColor="text1"/>
          <w:sz w:val="22"/>
          <w:szCs w:val="22"/>
        </w:rPr>
        <w:t>a</w:t>
      </w:r>
      <w:r w:rsidR="001C54F7" w:rsidRPr="00F96CA8">
        <w:rPr>
          <w:rFonts w:hint="eastAsia"/>
          <w:color w:val="000000" w:themeColor="text1"/>
          <w:sz w:val="22"/>
          <w:szCs w:val="22"/>
        </w:rPr>
        <w:t>vailability</w:t>
      </w:r>
      <w:r w:rsidR="001C54F7" w:rsidRPr="00F96CA8">
        <w:rPr>
          <w:rFonts w:eastAsiaTheme="minorEastAsia"/>
          <w:color w:val="000000" w:themeColor="text1"/>
          <w:sz w:val="22"/>
          <w:szCs w:val="22"/>
          <w:lang w:eastAsia="ja-JP"/>
        </w:rPr>
        <w:t xml:space="preserve"> of TRS/CSI-RS in DCI-based PEI.</w:t>
      </w:r>
      <w:r w:rsidR="00ED0D37" w:rsidRPr="00F96CA8">
        <w:rPr>
          <w:color w:val="000000" w:themeColor="text1"/>
        </w:rPr>
        <w:t xml:space="preserve"> </w:t>
      </w:r>
      <w:r w:rsidR="00ED0D37" w:rsidRPr="00F96CA8">
        <w:rPr>
          <w:color w:val="000000" w:themeColor="text1"/>
          <w:sz w:val="22"/>
          <w:szCs w:val="22"/>
        </w:rPr>
        <w:t xml:space="preserve">In order to </w:t>
      </w:r>
      <w:r w:rsidR="000934D5" w:rsidRPr="00F96CA8">
        <w:rPr>
          <w:color w:val="000000" w:themeColor="text1"/>
          <w:sz w:val="22"/>
          <w:szCs w:val="22"/>
        </w:rPr>
        <w:t xml:space="preserve">indicate </w:t>
      </w:r>
      <w:r w:rsidR="00ED0D37" w:rsidRPr="00F96CA8">
        <w:rPr>
          <w:color w:val="000000" w:themeColor="text1"/>
          <w:sz w:val="22"/>
          <w:szCs w:val="22"/>
        </w:rPr>
        <w:t>availability of TRS/CSI-RS by PEI, it is necessary to notify more information by PEI, and it is DCI-based PEI that has this characteristic.</w:t>
      </w:r>
    </w:p>
    <w:p w14:paraId="1C085D8F" w14:textId="71440C5D" w:rsidR="00693231" w:rsidRPr="00F96CA8" w:rsidRDefault="00693231" w:rsidP="00693231">
      <w:pPr>
        <w:rPr>
          <w:b/>
          <w:i/>
          <w:color w:val="000000" w:themeColor="text1"/>
          <w:sz w:val="22"/>
          <w:szCs w:val="22"/>
          <w:lang w:eastAsia="zh-CN"/>
        </w:rPr>
      </w:pPr>
      <w:r w:rsidRPr="00F96CA8">
        <w:rPr>
          <w:b/>
          <w:i/>
          <w:color w:val="000000" w:themeColor="text1"/>
          <w:sz w:val="22"/>
          <w:szCs w:val="22"/>
          <w:lang w:eastAsia="zh-CN"/>
        </w:rPr>
        <w:t xml:space="preserve">Observation </w:t>
      </w:r>
      <w:r w:rsidR="007C6BFA" w:rsidRPr="00F96CA8">
        <w:rPr>
          <w:rFonts w:asciiTheme="minorEastAsia" w:eastAsiaTheme="minorEastAsia" w:hAnsiTheme="minorEastAsia" w:hint="eastAsia"/>
          <w:b/>
          <w:i/>
          <w:color w:val="000000" w:themeColor="text1"/>
          <w:sz w:val="22"/>
          <w:szCs w:val="22"/>
          <w:lang w:eastAsia="ja-JP"/>
        </w:rPr>
        <w:t>2</w:t>
      </w:r>
      <w:bookmarkStart w:id="2" w:name="_GoBack"/>
      <w:bookmarkEnd w:id="2"/>
      <w:r w:rsidR="00915C87" w:rsidRPr="00F96CA8">
        <w:rPr>
          <w:b/>
          <w:i/>
          <w:color w:val="000000" w:themeColor="text1"/>
          <w:sz w:val="22"/>
          <w:szCs w:val="22"/>
          <w:lang w:eastAsia="zh-CN"/>
        </w:rPr>
        <w:t>:</w:t>
      </w:r>
      <w:r w:rsidRPr="00F96CA8">
        <w:rPr>
          <w:b/>
          <w:i/>
          <w:color w:val="000000" w:themeColor="text1"/>
          <w:sz w:val="22"/>
          <w:szCs w:val="22"/>
          <w:lang w:eastAsia="zh-CN"/>
        </w:rPr>
        <w:t xml:space="preserve"> A</w:t>
      </w:r>
      <w:r w:rsidRPr="00F96CA8">
        <w:rPr>
          <w:rFonts w:hint="eastAsia"/>
          <w:b/>
          <w:i/>
          <w:color w:val="000000" w:themeColor="text1"/>
          <w:sz w:val="22"/>
          <w:szCs w:val="22"/>
          <w:lang w:eastAsia="zh-CN"/>
        </w:rPr>
        <w:t>vailability indication</w:t>
      </w:r>
      <w:r w:rsidRPr="00F96CA8">
        <w:rPr>
          <w:b/>
          <w:i/>
          <w:color w:val="000000" w:themeColor="text1"/>
          <w:sz w:val="22"/>
          <w:szCs w:val="22"/>
          <w:lang w:eastAsia="zh-CN"/>
        </w:rPr>
        <w:t xml:space="preserve"> of</w:t>
      </w:r>
      <w:r w:rsidR="004A355C" w:rsidRPr="00F96CA8">
        <w:rPr>
          <w:b/>
          <w:i/>
          <w:color w:val="000000" w:themeColor="text1"/>
          <w:sz w:val="22"/>
          <w:szCs w:val="22"/>
          <w:lang w:eastAsia="zh-CN"/>
        </w:rPr>
        <w:t xml:space="preserve"> </w:t>
      </w:r>
      <w:r w:rsidRPr="00F96CA8">
        <w:rPr>
          <w:b/>
          <w:i/>
          <w:color w:val="000000" w:themeColor="text1"/>
          <w:sz w:val="22"/>
          <w:szCs w:val="22"/>
          <w:lang w:eastAsia="zh-CN"/>
        </w:rPr>
        <w:t xml:space="preserve">TRS/CSI-RS for </w:t>
      </w:r>
      <w:r w:rsidR="00CD005C" w:rsidRPr="00F96CA8">
        <w:rPr>
          <w:b/>
          <w:i/>
          <w:color w:val="000000" w:themeColor="text1"/>
          <w:sz w:val="22"/>
          <w:szCs w:val="22"/>
          <w:lang w:eastAsia="zh-CN"/>
        </w:rPr>
        <w:t>i</w:t>
      </w:r>
      <w:r w:rsidRPr="00F96CA8">
        <w:rPr>
          <w:b/>
          <w:i/>
          <w:color w:val="000000" w:themeColor="text1"/>
          <w:sz w:val="22"/>
          <w:szCs w:val="22"/>
          <w:lang w:eastAsia="zh-CN"/>
        </w:rPr>
        <w:t>dle/</w:t>
      </w:r>
      <w:r w:rsidR="00CD005C" w:rsidRPr="00F96CA8">
        <w:rPr>
          <w:b/>
          <w:i/>
          <w:color w:val="000000" w:themeColor="text1"/>
          <w:sz w:val="22"/>
          <w:szCs w:val="22"/>
          <w:lang w:eastAsia="zh-CN"/>
        </w:rPr>
        <w:t>i</w:t>
      </w:r>
      <w:r w:rsidRPr="00F96CA8">
        <w:rPr>
          <w:b/>
          <w:i/>
          <w:color w:val="000000" w:themeColor="text1"/>
          <w:sz w:val="22"/>
          <w:szCs w:val="22"/>
          <w:lang w:eastAsia="zh-CN"/>
        </w:rPr>
        <w:t xml:space="preserve">nactive mode UE </w:t>
      </w:r>
      <w:r w:rsidRPr="00F96CA8">
        <w:rPr>
          <w:rFonts w:hint="eastAsia"/>
          <w:b/>
          <w:i/>
          <w:color w:val="000000" w:themeColor="text1"/>
          <w:sz w:val="22"/>
          <w:szCs w:val="22"/>
          <w:lang w:eastAsia="zh-CN"/>
        </w:rPr>
        <w:t>to acquire ACG and synchronization</w:t>
      </w:r>
      <w:r w:rsidRPr="00F96CA8">
        <w:rPr>
          <w:b/>
          <w:i/>
          <w:color w:val="000000" w:themeColor="text1"/>
          <w:sz w:val="22"/>
          <w:szCs w:val="22"/>
          <w:lang w:eastAsia="zh-CN"/>
        </w:rPr>
        <w:t xml:space="preserve"> </w:t>
      </w:r>
      <w:r w:rsidRPr="00F96CA8">
        <w:rPr>
          <w:rFonts w:hint="eastAsia"/>
          <w:b/>
          <w:i/>
          <w:color w:val="000000" w:themeColor="text1"/>
          <w:sz w:val="22"/>
          <w:szCs w:val="22"/>
          <w:lang w:eastAsia="zh-CN"/>
        </w:rPr>
        <w:t xml:space="preserve">can be </w:t>
      </w:r>
      <w:r w:rsidR="006C7284" w:rsidRPr="00F96CA8">
        <w:rPr>
          <w:b/>
          <w:i/>
          <w:color w:val="000000" w:themeColor="text1"/>
          <w:sz w:val="22"/>
          <w:szCs w:val="22"/>
          <w:lang w:eastAsia="zh-CN"/>
        </w:rPr>
        <w:t>informed</w:t>
      </w:r>
      <w:r w:rsidRPr="00F96CA8">
        <w:rPr>
          <w:rFonts w:hint="eastAsia"/>
          <w:b/>
          <w:i/>
          <w:color w:val="000000" w:themeColor="text1"/>
          <w:sz w:val="22"/>
          <w:szCs w:val="22"/>
          <w:lang w:eastAsia="zh-CN"/>
        </w:rPr>
        <w:t xml:space="preserve"> by </w:t>
      </w:r>
      <w:r w:rsidR="00C72550" w:rsidRPr="00F96CA8">
        <w:rPr>
          <w:b/>
          <w:i/>
          <w:color w:val="000000" w:themeColor="text1"/>
          <w:sz w:val="22"/>
          <w:szCs w:val="22"/>
          <w:lang w:eastAsia="zh-CN"/>
        </w:rPr>
        <w:t xml:space="preserve">DCI-based </w:t>
      </w:r>
      <w:r w:rsidRPr="00F96CA8">
        <w:rPr>
          <w:rFonts w:hint="eastAsia"/>
          <w:b/>
          <w:i/>
          <w:color w:val="000000" w:themeColor="text1"/>
          <w:sz w:val="22"/>
          <w:szCs w:val="22"/>
          <w:lang w:eastAsia="zh-CN"/>
        </w:rPr>
        <w:t>PEI.</w:t>
      </w:r>
    </w:p>
    <w:p w14:paraId="000BAEB4" w14:textId="417FAFD5" w:rsidR="00C17008" w:rsidRPr="00F96CA8" w:rsidRDefault="00946B51" w:rsidP="00C17008">
      <w:pPr>
        <w:pStyle w:val="1"/>
        <w:numPr>
          <w:ilvl w:val="1"/>
          <w:numId w:val="6"/>
        </w:numPr>
        <w:spacing w:before="180" w:after="120"/>
        <w:rPr>
          <w:rFonts w:ascii="Times New Roman" w:eastAsia="ＭＳ 明朝" w:hAnsi="Times New Roman"/>
          <w:b/>
          <w:bCs/>
          <w:color w:val="000000" w:themeColor="text1"/>
          <w:lang w:val="en-US" w:eastAsia="ja-JP"/>
        </w:rPr>
      </w:pPr>
      <w:bookmarkStart w:id="3" w:name="_Hlk68506766"/>
      <w:r w:rsidRPr="00F96CA8">
        <w:rPr>
          <w:rFonts w:ascii="Times New Roman" w:eastAsia="ＭＳ 明朝" w:hAnsi="Times New Roman"/>
          <w:b/>
          <w:bCs/>
          <w:color w:val="000000" w:themeColor="text1"/>
          <w:lang w:eastAsia="ja-JP"/>
        </w:rPr>
        <w:t>UE subgroup information</w:t>
      </w:r>
      <w:bookmarkEnd w:id="3"/>
    </w:p>
    <w:p w14:paraId="48214377" w14:textId="7075F7F9" w:rsidR="009A1685" w:rsidRPr="00F96CA8" w:rsidRDefault="00A93830" w:rsidP="009A1685">
      <w:pPr>
        <w:tabs>
          <w:tab w:val="left" w:pos="1955"/>
        </w:tabs>
        <w:rPr>
          <w:rFonts w:eastAsiaTheme="minorEastAsia"/>
          <w:color w:val="000000" w:themeColor="text1"/>
          <w:sz w:val="22"/>
          <w:szCs w:val="22"/>
          <w:lang w:val="en-US" w:eastAsia="ja-JP"/>
        </w:rPr>
      </w:pPr>
      <w:r w:rsidRPr="00F96CA8">
        <w:rPr>
          <w:rFonts w:eastAsiaTheme="minorEastAsia" w:hint="eastAsia"/>
          <w:color w:val="000000" w:themeColor="text1"/>
          <w:sz w:val="22"/>
          <w:szCs w:val="22"/>
          <w:lang w:val="en-US" w:eastAsia="ja-JP"/>
        </w:rPr>
        <w:t>I</w:t>
      </w:r>
      <w:r w:rsidR="00283953" w:rsidRPr="00F96CA8">
        <w:rPr>
          <w:rFonts w:eastAsiaTheme="minorEastAsia"/>
          <w:color w:val="000000" w:themeColor="text1"/>
          <w:sz w:val="22"/>
          <w:szCs w:val="22"/>
          <w:lang w:val="en-US" w:eastAsia="ja-JP"/>
        </w:rPr>
        <w:t>n the previous</w:t>
      </w:r>
      <w:r w:rsidRPr="00F96CA8">
        <w:rPr>
          <w:rFonts w:eastAsiaTheme="minorEastAsia"/>
          <w:color w:val="000000" w:themeColor="text1"/>
          <w:sz w:val="22"/>
          <w:szCs w:val="22"/>
          <w:lang w:val="en-US" w:eastAsia="ja-JP"/>
        </w:rPr>
        <w:t xml:space="preserve"> meeting</w:t>
      </w:r>
      <w:r w:rsidR="00283953" w:rsidRPr="00F96CA8">
        <w:rPr>
          <w:rFonts w:eastAsiaTheme="minorEastAsia"/>
          <w:color w:val="000000" w:themeColor="text1"/>
          <w:sz w:val="22"/>
          <w:szCs w:val="22"/>
          <w:lang w:val="en-US" w:eastAsia="ja-JP"/>
        </w:rPr>
        <w:t>s</w:t>
      </w:r>
      <w:r w:rsidRPr="00F96CA8">
        <w:rPr>
          <w:rFonts w:eastAsiaTheme="minorEastAsia"/>
          <w:color w:val="000000" w:themeColor="text1"/>
          <w:sz w:val="22"/>
          <w:szCs w:val="22"/>
          <w:lang w:val="en-US" w:eastAsia="ja-JP"/>
        </w:rPr>
        <w:t xml:space="preserve">, we </w:t>
      </w:r>
      <w:r w:rsidR="000E0ACB" w:rsidRPr="00F96CA8">
        <w:rPr>
          <w:rFonts w:eastAsiaTheme="minorEastAsia"/>
          <w:color w:val="000000" w:themeColor="text1"/>
          <w:sz w:val="22"/>
          <w:szCs w:val="22"/>
          <w:lang w:val="en-US" w:eastAsia="ja-JP"/>
        </w:rPr>
        <w:t>discussed about how to inform UE of subgroup information</w:t>
      </w:r>
      <w:r w:rsidR="00480248" w:rsidRPr="00F96CA8">
        <w:rPr>
          <w:color w:val="000000" w:themeColor="text1"/>
          <w:sz w:val="22"/>
          <w:szCs w:val="22"/>
        </w:rPr>
        <w:t>.</w:t>
      </w:r>
      <w:r w:rsidR="00480248" w:rsidRPr="00F96CA8">
        <w:rPr>
          <w:rFonts w:eastAsiaTheme="minorEastAsia" w:hint="eastAsia"/>
          <w:color w:val="000000" w:themeColor="text1"/>
          <w:sz w:val="22"/>
          <w:szCs w:val="22"/>
          <w:lang w:val="en-US" w:eastAsia="ja-JP"/>
        </w:rPr>
        <w:t xml:space="preserve"> </w:t>
      </w:r>
      <w:r w:rsidR="00480248" w:rsidRPr="00F96CA8">
        <w:rPr>
          <w:color w:val="000000" w:themeColor="text1"/>
          <w:sz w:val="22"/>
          <w:szCs w:val="22"/>
        </w:rPr>
        <w:t>A</w:t>
      </w:r>
      <w:r w:rsidR="00480248" w:rsidRPr="00F96CA8">
        <w:rPr>
          <w:rFonts w:hint="eastAsia"/>
          <w:color w:val="000000" w:themeColor="text1"/>
          <w:sz w:val="22"/>
          <w:szCs w:val="22"/>
        </w:rPr>
        <w:t xml:space="preserve">ccording to the </w:t>
      </w:r>
      <w:r w:rsidR="00480248" w:rsidRPr="00F96CA8">
        <w:rPr>
          <w:color w:val="000000" w:themeColor="text1"/>
          <w:sz w:val="22"/>
          <w:szCs w:val="22"/>
        </w:rPr>
        <w:t>simulation results</w:t>
      </w:r>
      <w:r w:rsidR="00480248" w:rsidRPr="00F96CA8">
        <w:rPr>
          <w:rFonts w:hint="eastAsia"/>
          <w:color w:val="000000" w:themeColor="text1"/>
          <w:sz w:val="22"/>
          <w:szCs w:val="22"/>
        </w:rPr>
        <w:t xml:space="preserve"> provided by the companies</w:t>
      </w:r>
      <w:r w:rsidR="00480248" w:rsidRPr="00F96CA8">
        <w:rPr>
          <w:color w:val="000000" w:themeColor="text1"/>
          <w:sz w:val="22"/>
          <w:szCs w:val="22"/>
        </w:rPr>
        <w:t xml:space="preserve"> in </w:t>
      </w:r>
      <w:r w:rsidR="00AC3253" w:rsidRPr="00F96CA8">
        <w:rPr>
          <w:color w:val="000000" w:themeColor="text1"/>
          <w:sz w:val="22"/>
          <w:szCs w:val="22"/>
        </w:rPr>
        <w:t xml:space="preserve">the </w:t>
      </w:r>
      <w:r w:rsidR="00480248" w:rsidRPr="00F96CA8">
        <w:rPr>
          <w:color w:val="000000" w:themeColor="text1"/>
          <w:sz w:val="22"/>
          <w:szCs w:val="22"/>
        </w:rPr>
        <w:t>previous meeting</w:t>
      </w:r>
      <w:r w:rsidR="000E0ACB" w:rsidRPr="00F96CA8">
        <w:rPr>
          <w:color w:val="000000" w:themeColor="text1"/>
          <w:sz w:val="22"/>
          <w:szCs w:val="22"/>
        </w:rPr>
        <w:t>s</w:t>
      </w:r>
      <w:r w:rsidR="00480248" w:rsidRPr="00F96CA8">
        <w:rPr>
          <w:rFonts w:hint="eastAsia"/>
          <w:color w:val="000000" w:themeColor="text1"/>
          <w:sz w:val="22"/>
          <w:szCs w:val="22"/>
        </w:rPr>
        <w:t>, when UE subgroup</w:t>
      </w:r>
      <w:r w:rsidR="00946B51" w:rsidRPr="00F96CA8">
        <w:rPr>
          <w:color w:val="000000" w:themeColor="text1"/>
          <w:sz w:val="22"/>
          <w:szCs w:val="22"/>
        </w:rPr>
        <w:t>s</w:t>
      </w:r>
      <w:r w:rsidR="00480248" w:rsidRPr="00F96CA8">
        <w:rPr>
          <w:rFonts w:hint="eastAsia"/>
          <w:color w:val="000000" w:themeColor="text1"/>
          <w:sz w:val="22"/>
          <w:szCs w:val="22"/>
        </w:rPr>
        <w:t xml:space="preserve"> indication</w:t>
      </w:r>
      <w:r w:rsidR="00480248" w:rsidRPr="00F96CA8">
        <w:rPr>
          <w:color w:val="000000" w:themeColor="text1"/>
          <w:sz w:val="22"/>
          <w:szCs w:val="22"/>
        </w:rPr>
        <w:t xml:space="preserve"> is</w:t>
      </w:r>
      <w:r w:rsidR="00480248" w:rsidRPr="00F96CA8">
        <w:rPr>
          <w:rFonts w:hint="eastAsia"/>
          <w:color w:val="000000" w:themeColor="text1"/>
          <w:sz w:val="22"/>
          <w:szCs w:val="22"/>
        </w:rPr>
        <w:t xml:space="preserve"> carried </w:t>
      </w:r>
      <w:r w:rsidR="00480248" w:rsidRPr="00F96CA8">
        <w:rPr>
          <w:color w:val="000000" w:themeColor="text1"/>
          <w:sz w:val="22"/>
          <w:szCs w:val="22"/>
        </w:rPr>
        <w:t>by</w:t>
      </w:r>
      <w:r w:rsidR="00480248" w:rsidRPr="00F96CA8">
        <w:rPr>
          <w:rFonts w:hint="eastAsia"/>
          <w:color w:val="000000" w:themeColor="text1"/>
          <w:sz w:val="22"/>
          <w:szCs w:val="22"/>
        </w:rPr>
        <w:t xml:space="preserve"> </w:t>
      </w:r>
      <w:r w:rsidR="00480248" w:rsidRPr="00F96CA8">
        <w:rPr>
          <w:color w:val="000000" w:themeColor="text1"/>
          <w:sz w:val="22"/>
          <w:szCs w:val="22"/>
        </w:rPr>
        <w:t>PEI</w:t>
      </w:r>
      <w:r w:rsidR="00AC3253" w:rsidRPr="00F96CA8">
        <w:rPr>
          <w:color w:val="000000" w:themeColor="text1"/>
          <w:sz w:val="22"/>
          <w:szCs w:val="22"/>
        </w:rPr>
        <w:t>, the power saving gain</w:t>
      </w:r>
      <w:r w:rsidR="00480248" w:rsidRPr="00F96CA8">
        <w:rPr>
          <w:rFonts w:hint="eastAsia"/>
          <w:color w:val="000000" w:themeColor="text1"/>
          <w:sz w:val="22"/>
          <w:szCs w:val="22"/>
        </w:rPr>
        <w:t xml:space="preserve"> is higher </w:t>
      </w:r>
      <w:r w:rsidR="00480248" w:rsidRPr="00F96CA8">
        <w:rPr>
          <w:color w:val="000000" w:themeColor="text1"/>
          <w:sz w:val="22"/>
          <w:szCs w:val="22"/>
        </w:rPr>
        <w:t xml:space="preserve">than </w:t>
      </w:r>
      <w:r w:rsidR="00AC3253" w:rsidRPr="00F96CA8">
        <w:rPr>
          <w:color w:val="000000" w:themeColor="text1"/>
          <w:sz w:val="22"/>
          <w:szCs w:val="22"/>
        </w:rPr>
        <w:t xml:space="preserve">that obtained </w:t>
      </w:r>
      <w:r w:rsidR="00480248" w:rsidRPr="00F96CA8">
        <w:rPr>
          <w:color w:val="000000" w:themeColor="text1"/>
          <w:sz w:val="22"/>
          <w:szCs w:val="22"/>
        </w:rPr>
        <w:t xml:space="preserve">by </w:t>
      </w:r>
      <w:r w:rsidR="00AC3253" w:rsidRPr="00F96CA8">
        <w:rPr>
          <w:color w:val="000000" w:themeColor="text1"/>
          <w:sz w:val="22"/>
          <w:szCs w:val="22"/>
        </w:rPr>
        <w:t xml:space="preserve">UE subgroup indication in </w:t>
      </w:r>
      <w:r w:rsidR="00480248" w:rsidRPr="00F96CA8">
        <w:rPr>
          <w:color w:val="000000" w:themeColor="text1"/>
          <w:sz w:val="22"/>
          <w:szCs w:val="22"/>
        </w:rPr>
        <w:t xml:space="preserve">paging </w:t>
      </w:r>
      <w:r w:rsidR="00AC3253" w:rsidRPr="00F96CA8">
        <w:rPr>
          <w:color w:val="000000" w:themeColor="text1"/>
          <w:sz w:val="22"/>
          <w:szCs w:val="22"/>
        </w:rPr>
        <w:t>DCI</w:t>
      </w:r>
      <w:r w:rsidR="00480248" w:rsidRPr="00F96CA8">
        <w:rPr>
          <w:rFonts w:hint="eastAsia"/>
          <w:color w:val="000000" w:themeColor="text1"/>
          <w:sz w:val="22"/>
          <w:szCs w:val="22"/>
        </w:rPr>
        <w:t xml:space="preserve">. </w:t>
      </w:r>
      <w:r w:rsidR="00D33025" w:rsidRPr="00F96CA8">
        <w:rPr>
          <w:color w:val="000000" w:themeColor="text1"/>
          <w:sz w:val="22"/>
          <w:szCs w:val="22"/>
          <w:lang w:eastAsia="ja-JP"/>
        </w:rPr>
        <w:t xml:space="preserve">Also, </w:t>
      </w:r>
      <w:r w:rsidR="009A1685" w:rsidRPr="00F96CA8">
        <w:rPr>
          <w:color w:val="000000" w:themeColor="text1"/>
          <w:sz w:val="22"/>
          <w:szCs w:val="22"/>
          <w:lang w:eastAsia="ja-JP"/>
        </w:rPr>
        <w:t>the larger the number of subgroups</w:t>
      </w:r>
      <w:r w:rsidR="00AC3253" w:rsidRPr="00F96CA8">
        <w:rPr>
          <w:color w:val="000000" w:themeColor="text1"/>
          <w:sz w:val="22"/>
          <w:szCs w:val="22"/>
          <w:lang w:eastAsia="ja-JP"/>
        </w:rPr>
        <w:t xml:space="preserve"> becomes</w:t>
      </w:r>
      <w:r w:rsidR="009A1685" w:rsidRPr="00F96CA8">
        <w:rPr>
          <w:color w:val="000000" w:themeColor="text1"/>
          <w:sz w:val="22"/>
          <w:szCs w:val="22"/>
          <w:lang w:eastAsia="ja-JP"/>
        </w:rPr>
        <w:t xml:space="preserve">, the larger the </w:t>
      </w:r>
      <w:r w:rsidR="009A1685" w:rsidRPr="00F96CA8">
        <w:rPr>
          <w:rFonts w:hint="eastAsia"/>
          <w:color w:val="000000" w:themeColor="text1"/>
          <w:sz w:val="22"/>
          <w:szCs w:val="22"/>
          <w:lang w:eastAsia="ja-JP"/>
        </w:rPr>
        <w:t>power saving gain</w:t>
      </w:r>
      <w:r w:rsidR="00AC3253" w:rsidRPr="00F96CA8">
        <w:rPr>
          <w:color w:val="000000" w:themeColor="text1"/>
          <w:sz w:val="22"/>
          <w:szCs w:val="22"/>
          <w:lang w:eastAsia="ja-JP"/>
        </w:rPr>
        <w:t xml:space="preserve"> becomes</w:t>
      </w:r>
      <w:r w:rsidR="009A1685" w:rsidRPr="00F96CA8">
        <w:rPr>
          <w:color w:val="000000" w:themeColor="text1"/>
          <w:sz w:val="22"/>
          <w:szCs w:val="22"/>
          <w:lang w:eastAsia="ja-JP"/>
        </w:rPr>
        <w:t>.</w:t>
      </w:r>
      <w:r w:rsidR="009A1685" w:rsidRPr="00F96CA8">
        <w:rPr>
          <w:rFonts w:eastAsiaTheme="minorEastAsia" w:hint="eastAsia"/>
          <w:color w:val="000000" w:themeColor="text1"/>
          <w:sz w:val="22"/>
          <w:szCs w:val="22"/>
          <w:lang w:val="en-US" w:eastAsia="ja-JP"/>
        </w:rPr>
        <w:t xml:space="preserve"> </w:t>
      </w:r>
      <w:r w:rsidR="009A1685" w:rsidRPr="00F96CA8">
        <w:rPr>
          <w:rFonts w:eastAsiaTheme="minorEastAsia"/>
          <w:color w:val="000000" w:themeColor="text1"/>
          <w:sz w:val="22"/>
          <w:szCs w:val="22"/>
          <w:lang w:val="en-US" w:eastAsia="ja-JP"/>
        </w:rPr>
        <w:t>From this result, it is desirable that PEI can notify a lot of subgroup information.</w:t>
      </w:r>
      <w:r w:rsidR="00A62441" w:rsidRPr="00F96CA8">
        <w:rPr>
          <w:color w:val="000000" w:themeColor="text1"/>
          <w:sz w:val="22"/>
          <w:szCs w:val="22"/>
        </w:rPr>
        <w:t xml:space="preserve"> </w:t>
      </w:r>
      <w:r w:rsidR="00A62441" w:rsidRPr="00F96CA8">
        <w:rPr>
          <w:rFonts w:eastAsiaTheme="minorEastAsia"/>
          <w:color w:val="000000" w:themeColor="text1"/>
          <w:sz w:val="22"/>
          <w:szCs w:val="22"/>
          <w:lang w:val="en-US" w:eastAsia="ja-JP"/>
        </w:rPr>
        <w:t xml:space="preserve">It is proposed that SSS-based also </w:t>
      </w:r>
      <w:r w:rsidR="00AE3DA6" w:rsidRPr="00F96CA8">
        <w:rPr>
          <w:rFonts w:eastAsiaTheme="minorEastAsia"/>
          <w:color w:val="000000" w:themeColor="text1"/>
          <w:sz w:val="22"/>
          <w:szCs w:val="22"/>
          <w:lang w:val="en-US" w:eastAsia="ja-JP"/>
        </w:rPr>
        <w:t>inform</w:t>
      </w:r>
      <w:r w:rsidR="00A62441" w:rsidRPr="00F96CA8">
        <w:rPr>
          <w:rFonts w:eastAsiaTheme="minorEastAsia"/>
          <w:color w:val="000000" w:themeColor="text1"/>
          <w:sz w:val="22"/>
          <w:szCs w:val="22"/>
          <w:lang w:val="en-US" w:eastAsia="ja-JP"/>
        </w:rPr>
        <w:t xml:space="preserve"> it, but there </w:t>
      </w:r>
      <w:r w:rsidR="000934D5" w:rsidRPr="00F96CA8">
        <w:rPr>
          <w:rFonts w:eastAsiaTheme="minorEastAsia"/>
          <w:color w:val="000000" w:themeColor="text1"/>
          <w:sz w:val="22"/>
          <w:szCs w:val="22"/>
          <w:lang w:val="en-US" w:eastAsia="ja-JP"/>
        </w:rPr>
        <w:t>would be</w:t>
      </w:r>
      <w:r w:rsidR="00A62441" w:rsidRPr="00F96CA8">
        <w:rPr>
          <w:rFonts w:eastAsiaTheme="minorEastAsia"/>
          <w:color w:val="000000" w:themeColor="text1"/>
          <w:sz w:val="22"/>
          <w:szCs w:val="22"/>
          <w:lang w:val="en-US" w:eastAsia="ja-JP"/>
        </w:rPr>
        <w:t xml:space="preserve"> </w:t>
      </w:r>
      <w:r w:rsidR="000934D5" w:rsidRPr="00F96CA8">
        <w:rPr>
          <w:rFonts w:eastAsiaTheme="minorEastAsia"/>
          <w:color w:val="000000" w:themeColor="text1"/>
          <w:sz w:val="22"/>
          <w:szCs w:val="22"/>
          <w:lang w:val="en-US" w:eastAsia="ja-JP"/>
        </w:rPr>
        <w:t xml:space="preserve">a </w:t>
      </w:r>
      <w:r w:rsidR="00A62441" w:rsidRPr="00F96CA8">
        <w:rPr>
          <w:rFonts w:eastAsiaTheme="minorEastAsia"/>
          <w:color w:val="000000" w:themeColor="text1"/>
          <w:sz w:val="22"/>
          <w:szCs w:val="22"/>
          <w:lang w:val="en-US" w:eastAsia="ja-JP"/>
        </w:rPr>
        <w:t xml:space="preserve">little subgroup information that can be </w:t>
      </w:r>
      <w:r w:rsidR="00404E82" w:rsidRPr="00F96CA8">
        <w:rPr>
          <w:rFonts w:eastAsiaTheme="minorEastAsia"/>
          <w:color w:val="000000" w:themeColor="text1"/>
          <w:sz w:val="22"/>
          <w:szCs w:val="22"/>
          <w:lang w:val="en-US" w:eastAsia="ja-JP"/>
        </w:rPr>
        <w:t>informed</w:t>
      </w:r>
      <w:r w:rsidR="00A62441" w:rsidRPr="00F96CA8">
        <w:rPr>
          <w:rFonts w:eastAsiaTheme="minorEastAsia"/>
          <w:color w:val="000000" w:themeColor="text1"/>
          <w:sz w:val="22"/>
          <w:szCs w:val="22"/>
          <w:lang w:val="en-US" w:eastAsia="ja-JP"/>
        </w:rPr>
        <w:t>.</w:t>
      </w:r>
      <w:r w:rsidR="00B77E6B" w:rsidRPr="00F96CA8">
        <w:rPr>
          <w:color w:val="000000" w:themeColor="text1"/>
          <w:sz w:val="22"/>
          <w:szCs w:val="22"/>
        </w:rPr>
        <w:t xml:space="preserve"> </w:t>
      </w:r>
      <w:r w:rsidR="00B77E6B" w:rsidRPr="00F96CA8">
        <w:rPr>
          <w:rFonts w:eastAsiaTheme="minorEastAsia"/>
          <w:color w:val="000000" w:themeColor="text1"/>
          <w:sz w:val="22"/>
          <w:szCs w:val="22"/>
          <w:lang w:val="en-US" w:eastAsia="ja-JP"/>
        </w:rPr>
        <w:t>On the other hand, DCI-based PEI can notify a lot of information as mentioned above</w:t>
      </w:r>
      <w:r w:rsidR="00404E82" w:rsidRPr="00F96CA8">
        <w:rPr>
          <w:rFonts w:eastAsiaTheme="minorEastAsia"/>
          <w:color w:val="000000" w:themeColor="text1"/>
          <w:sz w:val="22"/>
          <w:szCs w:val="22"/>
          <w:lang w:val="en-US" w:eastAsia="ja-JP"/>
        </w:rPr>
        <w:t>.</w:t>
      </w:r>
    </w:p>
    <w:p w14:paraId="7596EC5B" w14:textId="3951BD03" w:rsidR="00293DA5" w:rsidRPr="00F96CA8" w:rsidRDefault="00B5009E" w:rsidP="00F05B89">
      <w:pPr>
        <w:tabs>
          <w:tab w:val="left" w:pos="1955"/>
        </w:tabs>
        <w:rPr>
          <w:rFonts w:eastAsiaTheme="minorEastAsia"/>
          <w:color w:val="000000" w:themeColor="text1"/>
          <w:sz w:val="22"/>
          <w:szCs w:val="22"/>
          <w:lang w:val="en-US" w:eastAsia="ja-JP"/>
        </w:rPr>
      </w:pPr>
      <w:r w:rsidRPr="00F96CA8">
        <w:rPr>
          <w:rFonts w:eastAsiaTheme="minorEastAsia"/>
          <w:color w:val="000000" w:themeColor="text1"/>
          <w:sz w:val="22"/>
          <w:szCs w:val="22"/>
          <w:lang w:val="en-US" w:eastAsia="ja-JP"/>
        </w:rPr>
        <w:t>In addition, the higher the group paging rate</w:t>
      </w:r>
      <w:r w:rsidR="00AC3253" w:rsidRPr="00F96CA8">
        <w:rPr>
          <w:rFonts w:eastAsiaTheme="minorEastAsia"/>
          <w:color w:val="000000" w:themeColor="text1"/>
          <w:sz w:val="22"/>
          <w:szCs w:val="22"/>
          <w:lang w:val="en-US" w:eastAsia="ja-JP"/>
        </w:rPr>
        <w:t xml:space="preserve"> becomes</w:t>
      </w:r>
      <w:r w:rsidRPr="00F96CA8">
        <w:rPr>
          <w:rFonts w:eastAsiaTheme="minorEastAsia"/>
          <w:color w:val="000000" w:themeColor="text1"/>
          <w:sz w:val="22"/>
          <w:szCs w:val="22"/>
          <w:lang w:val="en-US" w:eastAsia="ja-JP"/>
        </w:rPr>
        <w:t xml:space="preserve">, the </w:t>
      </w:r>
      <w:r w:rsidR="006B664D" w:rsidRPr="00F96CA8">
        <w:rPr>
          <w:rFonts w:eastAsiaTheme="minorEastAsia"/>
          <w:color w:val="000000" w:themeColor="text1"/>
          <w:sz w:val="22"/>
          <w:szCs w:val="22"/>
          <w:lang w:val="en-US" w:eastAsia="ja-JP"/>
        </w:rPr>
        <w:t>higher</w:t>
      </w:r>
      <w:r w:rsidRPr="00F96CA8">
        <w:rPr>
          <w:rFonts w:eastAsiaTheme="minorEastAsia"/>
          <w:color w:val="000000" w:themeColor="text1"/>
          <w:sz w:val="22"/>
          <w:szCs w:val="22"/>
          <w:lang w:val="en-US" w:eastAsia="ja-JP"/>
        </w:rPr>
        <w:t xml:space="preserve"> the power saving gain</w:t>
      </w:r>
      <w:r w:rsidR="006B664D" w:rsidRPr="00F96CA8">
        <w:rPr>
          <w:rFonts w:eastAsiaTheme="minorEastAsia"/>
          <w:color w:val="000000" w:themeColor="text1"/>
          <w:sz w:val="22"/>
          <w:szCs w:val="22"/>
          <w:lang w:val="en-US" w:eastAsia="ja-JP"/>
        </w:rPr>
        <w:t xml:space="preserve"> for</w:t>
      </w:r>
      <w:r w:rsidR="006B664D" w:rsidRPr="00F96CA8">
        <w:rPr>
          <w:rFonts w:eastAsia="ＭＳ 明朝"/>
          <w:b/>
          <w:bCs/>
          <w:color w:val="000000" w:themeColor="text1"/>
          <w:sz w:val="22"/>
          <w:szCs w:val="22"/>
          <w:lang w:val="en-US" w:eastAsia="ja-JP"/>
        </w:rPr>
        <w:t xml:space="preserve"> </w:t>
      </w:r>
      <w:r w:rsidR="006B664D" w:rsidRPr="00F96CA8">
        <w:rPr>
          <w:rFonts w:eastAsiaTheme="minorEastAsia"/>
          <w:color w:val="000000" w:themeColor="text1"/>
          <w:sz w:val="22"/>
          <w:szCs w:val="22"/>
          <w:lang w:val="en-US" w:eastAsia="ja-JP"/>
        </w:rPr>
        <w:t>subgroup</w:t>
      </w:r>
      <w:r w:rsidR="00946B51" w:rsidRPr="00F96CA8">
        <w:rPr>
          <w:rFonts w:eastAsiaTheme="minorEastAsia"/>
          <w:color w:val="000000" w:themeColor="text1"/>
          <w:sz w:val="22"/>
          <w:szCs w:val="22"/>
          <w:lang w:val="en-US" w:eastAsia="ja-JP"/>
        </w:rPr>
        <w:t>s</w:t>
      </w:r>
      <w:r w:rsidR="00AC3253" w:rsidRPr="00F96CA8">
        <w:rPr>
          <w:rFonts w:eastAsiaTheme="minorEastAsia"/>
          <w:color w:val="000000" w:themeColor="text1"/>
          <w:sz w:val="22"/>
          <w:szCs w:val="22"/>
          <w:lang w:val="en-US" w:eastAsia="ja-JP"/>
        </w:rPr>
        <w:t xml:space="preserve"> becomes</w:t>
      </w:r>
      <w:r w:rsidR="006B664D" w:rsidRPr="00F96CA8">
        <w:rPr>
          <w:rFonts w:eastAsiaTheme="minorEastAsia"/>
          <w:color w:val="000000" w:themeColor="text1"/>
          <w:sz w:val="22"/>
          <w:szCs w:val="22"/>
          <w:lang w:val="en-US" w:eastAsia="ja-JP"/>
        </w:rPr>
        <w:t>.</w:t>
      </w:r>
      <w:r w:rsidR="000D659E" w:rsidRPr="00F96CA8">
        <w:rPr>
          <w:rFonts w:eastAsiaTheme="minorEastAsia"/>
          <w:color w:val="000000" w:themeColor="text1"/>
          <w:sz w:val="22"/>
          <w:szCs w:val="22"/>
          <w:lang w:val="en-US" w:eastAsia="ja-JP"/>
        </w:rPr>
        <w:t xml:space="preserve"> Also, TRS/CSI-RS for idle/inactive mode has similar property.</w:t>
      </w:r>
      <w:r w:rsidRPr="00F96CA8">
        <w:rPr>
          <w:rFonts w:eastAsiaTheme="minorEastAsia"/>
          <w:color w:val="000000" w:themeColor="text1"/>
          <w:sz w:val="22"/>
          <w:szCs w:val="22"/>
          <w:lang w:val="en-US" w:eastAsia="ja-JP"/>
        </w:rPr>
        <w:t xml:space="preserve"> </w:t>
      </w:r>
      <w:r w:rsidR="00293DA5" w:rsidRPr="00F96CA8">
        <w:rPr>
          <w:rFonts w:eastAsiaTheme="minorEastAsia"/>
          <w:color w:val="000000" w:themeColor="text1"/>
          <w:sz w:val="22"/>
          <w:szCs w:val="22"/>
          <w:lang w:eastAsia="ja-JP"/>
        </w:rPr>
        <w:t>The reason why power saving gain for subgroups</w:t>
      </w:r>
      <w:r w:rsidR="000D659E" w:rsidRPr="00F96CA8">
        <w:rPr>
          <w:rFonts w:eastAsiaTheme="minorEastAsia"/>
          <w:color w:val="000000" w:themeColor="text1"/>
          <w:sz w:val="22"/>
          <w:szCs w:val="22"/>
          <w:lang w:eastAsia="ja-JP"/>
        </w:rPr>
        <w:t xml:space="preserve"> and TRS/CSI-RS</w:t>
      </w:r>
      <w:r w:rsidR="00293DA5" w:rsidRPr="00F96CA8">
        <w:rPr>
          <w:rFonts w:eastAsiaTheme="minorEastAsia"/>
          <w:color w:val="000000" w:themeColor="text1"/>
          <w:sz w:val="22"/>
          <w:szCs w:val="22"/>
          <w:lang w:eastAsia="ja-JP"/>
        </w:rPr>
        <w:t xml:space="preserve"> become the higher is that </w:t>
      </w:r>
      <w:r w:rsidR="000D659E" w:rsidRPr="00F96CA8">
        <w:rPr>
          <w:rFonts w:eastAsiaTheme="minorEastAsia"/>
          <w:color w:val="000000" w:themeColor="text1"/>
          <w:sz w:val="22"/>
          <w:szCs w:val="22"/>
          <w:lang w:eastAsia="ja-JP"/>
        </w:rPr>
        <w:t xml:space="preserve">even </w:t>
      </w:r>
      <w:r w:rsidR="00293DA5" w:rsidRPr="00F96CA8">
        <w:rPr>
          <w:rFonts w:eastAsiaTheme="minorEastAsia"/>
          <w:color w:val="000000" w:themeColor="text1"/>
          <w:sz w:val="22"/>
          <w:szCs w:val="22"/>
          <w:lang w:eastAsia="ja-JP"/>
        </w:rPr>
        <w:t xml:space="preserve">when the UE </w:t>
      </w:r>
      <w:r w:rsidR="000D659E" w:rsidRPr="00F96CA8">
        <w:rPr>
          <w:rFonts w:eastAsiaTheme="minorEastAsia"/>
          <w:color w:val="000000" w:themeColor="text1"/>
          <w:sz w:val="22"/>
          <w:szCs w:val="22"/>
          <w:lang w:eastAsia="ja-JP"/>
        </w:rPr>
        <w:t>is indicated to wake up by PEI</w:t>
      </w:r>
      <w:r w:rsidR="00293DA5" w:rsidRPr="00F96CA8">
        <w:rPr>
          <w:rFonts w:eastAsiaTheme="minorEastAsia"/>
          <w:color w:val="000000" w:themeColor="text1"/>
          <w:sz w:val="22"/>
          <w:szCs w:val="22"/>
          <w:lang w:eastAsia="ja-JP"/>
        </w:rPr>
        <w:t xml:space="preserve">, </w:t>
      </w:r>
      <w:r w:rsidR="000D659E" w:rsidRPr="00F96CA8">
        <w:rPr>
          <w:rFonts w:eastAsiaTheme="minorEastAsia"/>
          <w:color w:val="000000" w:themeColor="text1"/>
          <w:sz w:val="22"/>
          <w:szCs w:val="22"/>
          <w:lang w:eastAsia="ja-JP"/>
        </w:rPr>
        <w:t>at least for some UEs among UEs with the same PO, the UE can</w:t>
      </w:r>
      <w:r w:rsidR="00293DA5" w:rsidRPr="00F96CA8">
        <w:rPr>
          <w:rFonts w:eastAsiaTheme="minorEastAsia"/>
          <w:color w:val="000000" w:themeColor="text1"/>
          <w:sz w:val="22"/>
          <w:szCs w:val="22"/>
          <w:lang w:eastAsia="ja-JP"/>
        </w:rPr>
        <w:t xml:space="preserve"> </w:t>
      </w:r>
      <w:r w:rsidR="000D659E" w:rsidRPr="00F96CA8">
        <w:rPr>
          <w:rFonts w:eastAsiaTheme="minorEastAsia"/>
          <w:color w:val="000000" w:themeColor="text1"/>
          <w:sz w:val="22"/>
          <w:szCs w:val="22"/>
          <w:lang w:eastAsia="ja-JP"/>
        </w:rPr>
        <w:t>skip</w:t>
      </w:r>
      <w:r w:rsidR="00293DA5" w:rsidRPr="00F96CA8">
        <w:rPr>
          <w:rFonts w:eastAsiaTheme="minorEastAsia"/>
          <w:color w:val="000000" w:themeColor="text1"/>
          <w:sz w:val="22"/>
          <w:szCs w:val="22"/>
          <w:lang w:eastAsia="ja-JP"/>
        </w:rPr>
        <w:t xml:space="preserve"> some actions</w:t>
      </w:r>
      <w:r w:rsidR="000D659E" w:rsidRPr="00F96CA8">
        <w:rPr>
          <w:rFonts w:eastAsiaTheme="minorEastAsia"/>
          <w:color w:val="000000" w:themeColor="text1"/>
          <w:sz w:val="22"/>
          <w:szCs w:val="22"/>
          <w:lang w:eastAsia="ja-JP"/>
        </w:rPr>
        <w:t xml:space="preserve">, e.g., </w:t>
      </w:r>
      <w:r w:rsidR="00293DA5" w:rsidRPr="00F96CA8">
        <w:rPr>
          <w:rFonts w:eastAsiaTheme="minorEastAsia"/>
          <w:color w:val="000000" w:themeColor="text1"/>
          <w:sz w:val="22"/>
          <w:szCs w:val="22"/>
          <w:lang w:eastAsia="ja-JP"/>
        </w:rPr>
        <w:t xml:space="preserve">SSB reception, </w:t>
      </w:r>
      <w:r w:rsidR="000D659E" w:rsidRPr="00F96CA8">
        <w:rPr>
          <w:rFonts w:eastAsiaTheme="minorEastAsia"/>
          <w:color w:val="000000" w:themeColor="text1"/>
          <w:sz w:val="22"/>
          <w:szCs w:val="22"/>
          <w:lang w:eastAsia="ja-JP"/>
        </w:rPr>
        <w:t>p</w:t>
      </w:r>
      <w:r w:rsidR="00293DA5" w:rsidRPr="00F96CA8">
        <w:rPr>
          <w:rFonts w:eastAsiaTheme="minorEastAsia"/>
          <w:color w:val="000000" w:themeColor="text1"/>
          <w:sz w:val="22"/>
          <w:szCs w:val="22"/>
          <w:lang w:eastAsia="ja-JP"/>
        </w:rPr>
        <w:t>aging PDCCH/PDSCH reception</w:t>
      </w:r>
      <w:r w:rsidR="000D659E" w:rsidRPr="00F96CA8">
        <w:rPr>
          <w:rFonts w:eastAsiaTheme="minorEastAsia"/>
          <w:color w:val="000000" w:themeColor="text1"/>
          <w:sz w:val="22"/>
          <w:szCs w:val="22"/>
          <w:lang w:eastAsia="ja-JP"/>
        </w:rPr>
        <w:t xml:space="preserve">, and move into sleep earlier so that power saving gain can be obtained. </w:t>
      </w:r>
    </w:p>
    <w:p w14:paraId="4668705C" w14:textId="353FE4B5" w:rsidR="009C3DD6" w:rsidRPr="00F96CA8" w:rsidRDefault="00B5009E" w:rsidP="00F05B89">
      <w:pPr>
        <w:tabs>
          <w:tab w:val="left" w:pos="1955"/>
        </w:tabs>
        <w:rPr>
          <w:rFonts w:eastAsiaTheme="minorEastAsia"/>
          <w:color w:val="000000" w:themeColor="text1"/>
          <w:sz w:val="22"/>
          <w:szCs w:val="22"/>
          <w:lang w:eastAsia="ja-JP"/>
        </w:rPr>
      </w:pPr>
      <w:r w:rsidRPr="00F96CA8">
        <w:rPr>
          <w:rFonts w:eastAsiaTheme="minorEastAsia"/>
          <w:color w:val="000000" w:themeColor="text1"/>
          <w:sz w:val="22"/>
          <w:szCs w:val="22"/>
          <w:lang w:val="en-US" w:eastAsia="ja-JP"/>
        </w:rPr>
        <w:t>On the other hand, PEI has the opposite characteristics, and the higher the group paging rate</w:t>
      </w:r>
      <w:r w:rsidR="00AC3253" w:rsidRPr="00F96CA8">
        <w:rPr>
          <w:rFonts w:eastAsiaTheme="minorEastAsia"/>
          <w:color w:val="000000" w:themeColor="text1"/>
          <w:sz w:val="22"/>
          <w:szCs w:val="22"/>
          <w:lang w:val="en-US" w:eastAsia="ja-JP"/>
        </w:rPr>
        <w:t xml:space="preserve"> becomes</w:t>
      </w:r>
      <w:r w:rsidRPr="00F96CA8">
        <w:rPr>
          <w:rFonts w:eastAsiaTheme="minorEastAsia"/>
          <w:color w:val="000000" w:themeColor="text1"/>
          <w:sz w:val="22"/>
          <w:szCs w:val="22"/>
          <w:lang w:val="en-US" w:eastAsia="ja-JP"/>
        </w:rPr>
        <w:t>, the smaller the power saving gain</w:t>
      </w:r>
      <w:r w:rsidR="00AC3253" w:rsidRPr="00F96CA8">
        <w:rPr>
          <w:rFonts w:eastAsiaTheme="minorEastAsia"/>
          <w:color w:val="000000" w:themeColor="text1"/>
          <w:sz w:val="22"/>
          <w:szCs w:val="22"/>
          <w:lang w:val="en-US" w:eastAsia="ja-JP"/>
        </w:rPr>
        <w:t xml:space="preserve"> becomes</w:t>
      </w:r>
      <w:r w:rsidRPr="00F96CA8">
        <w:rPr>
          <w:rFonts w:eastAsiaTheme="minorEastAsia"/>
          <w:color w:val="000000" w:themeColor="text1"/>
          <w:sz w:val="22"/>
          <w:szCs w:val="22"/>
          <w:lang w:val="en-US" w:eastAsia="ja-JP"/>
        </w:rPr>
        <w:t>.</w:t>
      </w:r>
      <w:r w:rsidR="00293DA5" w:rsidRPr="00F96CA8">
        <w:rPr>
          <w:rFonts w:eastAsiaTheme="minorEastAsia"/>
          <w:color w:val="000000" w:themeColor="text1"/>
          <w:sz w:val="22"/>
          <w:szCs w:val="22"/>
          <w:lang w:val="en-US" w:eastAsia="ja-JP"/>
        </w:rPr>
        <w:t xml:space="preserve"> </w:t>
      </w:r>
      <w:r w:rsidR="00293DA5" w:rsidRPr="00F96CA8">
        <w:rPr>
          <w:rFonts w:eastAsiaTheme="minorEastAsia"/>
          <w:color w:val="000000" w:themeColor="text1"/>
          <w:sz w:val="22"/>
          <w:szCs w:val="22"/>
          <w:lang w:eastAsia="ja-JP"/>
        </w:rPr>
        <w:t xml:space="preserve">Power </w:t>
      </w:r>
      <w:r w:rsidR="000D659E" w:rsidRPr="00F96CA8">
        <w:rPr>
          <w:rFonts w:eastAsiaTheme="minorEastAsia"/>
          <w:color w:val="000000" w:themeColor="text1"/>
          <w:sz w:val="22"/>
          <w:szCs w:val="22"/>
          <w:lang w:eastAsia="ja-JP"/>
        </w:rPr>
        <w:t>s</w:t>
      </w:r>
      <w:r w:rsidR="00293DA5" w:rsidRPr="00F96CA8">
        <w:rPr>
          <w:rFonts w:eastAsiaTheme="minorEastAsia"/>
          <w:color w:val="000000" w:themeColor="text1"/>
          <w:sz w:val="22"/>
          <w:szCs w:val="22"/>
          <w:lang w:eastAsia="ja-JP"/>
        </w:rPr>
        <w:t xml:space="preserve">aving gain of </w:t>
      </w:r>
      <w:r w:rsidR="00401168" w:rsidRPr="00F96CA8">
        <w:rPr>
          <w:rFonts w:eastAsiaTheme="minorEastAsia"/>
          <w:color w:val="000000" w:themeColor="text1"/>
          <w:sz w:val="22"/>
          <w:szCs w:val="22"/>
          <w:lang w:eastAsia="ja-JP"/>
        </w:rPr>
        <w:t>only</w:t>
      </w:r>
      <w:r w:rsidR="000D659E" w:rsidRPr="00F96CA8">
        <w:rPr>
          <w:rFonts w:eastAsiaTheme="minorEastAsia"/>
          <w:color w:val="000000" w:themeColor="text1"/>
          <w:sz w:val="22"/>
          <w:szCs w:val="22"/>
          <w:lang w:eastAsia="ja-JP"/>
        </w:rPr>
        <w:t xml:space="preserve"> </w:t>
      </w:r>
      <w:r w:rsidR="00293DA5" w:rsidRPr="00F96CA8">
        <w:rPr>
          <w:rFonts w:eastAsiaTheme="minorEastAsia"/>
          <w:color w:val="000000" w:themeColor="text1"/>
          <w:sz w:val="22"/>
          <w:szCs w:val="22"/>
          <w:lang w:eastAsia="ja-JP"/>
        </w:rPr>
        <w:t xml:space="preserve">PEI </w:t>
      </w:r>
      <w:r w:rsidR="000D659E" w:rsidRPr="00F96CA8">
        <w:rPr>
          <w:rFonts w:eastAsiaTheme="minorEastAsia"/>
          <w:color w:val="000000" w:themeColor="text1"/>
          <w:sz w:val="22"/>
          <w:szCs w:val="22"/>
          <w:lang w:eastAsia="ja-JP"/>
        </w:rPr>
        <w:t>can be obtained</w:t>
      </w:r>
      <w:r w:rsidR="00293DA5" w:rsidRPr="00F96CA8">
        <w:rPr>
          <w:rFonts w:eastAsiaTheme="minorEastAsia"/>
          <w:color w:val="000000" w:themeColor="text1"/>
          <w:sz w:val="22"/>
          <w:szCs w:val="22"/>
          <w:lang w:eastAsia="ja-JP"/>
        </w:rPr>
        <w:t xml:space="preserve"> to </w:t>
      </w:r>
      <w:r w:rsidR="000D659E" w:rsidRPr="00F96CA8">
        <w:rPr>
          <w:rFonts w:eastAsiaTheme="minorEastAsia"/>
          <w:color w:val="000000" w:themeColor="text1"/>
          <w:sz w:val="22"/>
          <w:szCs w:val="22"/>
          <w:lang w:eastAsia="ja-JP"/>
        </w:rPr>
        <w:t>skip</w:t>
      </w:r>
      <w:r w:rsidR="00293DA5" w:rsidRPr="00F96CA8">
        <w:rPr>
          <w:rFonts w:eastAsiaTheme="minorEastAsia"/>
          <w:color w:val="000000" w:themeColor="text1"/>
          <w:sz w:val="22"/>
          <w:szCs w:val="22"/>
          <w:lang w:eastAsia="ja-JP"/>
        </w:rPr>
        <w:t xml:space="preserve"> </w:t>
      </w:r>
      <w:r w:rsidR="008F7243" w:rsidRPr="00F96CA8">
        <w:rPr>
          <w:rFonts w:eastAsiaTheme="minorEastAsia"/>
          <w:color w:val="000000" w:themeColor="text1"/>
          <w:sz w:val="22"/>
          <w:szCs w:val="22"/>
          <w:lang w:eastAsia="ja-JP"/>
        </w:rPr>
        <w:t>some</w:t>
      </w:r>
      <w:r w:rsidR="00293DA5" w:rsidRPr="00F96CA8">
        <w:rPr>
          <w:rFonts w:eastAsiaTheme="minorEastAsia"/>
          <w:color w:val="000000" w:themeColor="text1"/>
          <w:sz w:val="22"/>
          <w:szCs w:val="22"/>
          <w:lang w:eastAsia="ja-JP"/>
        </w:rPr>
        <w:t xml:space="preserve"> actions </w:t>
      </w:r>
      <w:r w:rsidR="000D659E" w:rsidRPr="00F96CA8">
        <w:rPr>
          <w:rFonts w:eastAsiaTheme="minorEastAsia"/>
          <w:color w:val="000000" w:themeColor="text1"/>
          <w:sz w:val="22"/>
          <w:szCs w:val="22"/>
          <w:lang w:eastAsia="ja-JP"/>
        </w:rPr>
        <w:t xml:space="preserve">such as </w:t>
      </w:r>
      <w:r w:rsidR="00293DA5" w:rsidRPr="00F96CA8">
        <w:rPr>
          <w:rFonts w:eastAsiaTheme="minorEastAsia"/>
          <w:color w:val="000000" w:themeColor="text1"/>
          <w:sz w:val="22"/>
          <w:szCs w:val="22"/>
          <w:lang w:eastAsia="ja-JP"/>
        </w:rPr>
        <w:t xml:space="preserve">described above when </w:t>
      </w:r>
      <w:r w:rsidR="000D659E" w:rsidRPr="00F96CA8">
        <w:rPr>
          <w:rFonts w:eastAsiaTheme="minorEastAsia"/>
          <w:color w:val="000000" w:themeColor="text1"/>
          <w:sz w:val="22"/>
          <w:szCs w:val="22"/>
          <w:lang w:eastAsia="ja-JP"/>
        </w:rPr>
        <w:t xml:space="preserve">the UE is indicated not to wake up by PEI, i.e., all UEs with the same PO are not paged. </w:t>
      </w:r>
      <w:r w:rsidR="00B772BB" w:rsidRPr="00F96CA8">
        <w:rPr>
          <w:rFonts w:eastAsiaTheme="minorEastAsia"/>
          <w:color w:val="000000" w:themeColor="text1"/>
          <w:sz w:val="22"/>
          <w:szCs w:val="22"/>
          <w:lang w:eastAsia="ja-JP"/>
        </w:rPr>
        <w:t xml:space="preserve"> </w:t>
      </w:r>
      <w:r w:rsidR="000D659E" w:rsidRPr="00F96CA8">
        <w:rPr>
          <w:rFonts w:eastAsiaTheme="minorEastAsia"/>
          <w:color w:val="000000" w:themeColor="text1"/>
          <w:sz w:val="22"/>
          <w:szCs w:val="22"/>
          <w:lang w:val="en-US" w:eastAsia="ja-JP"/>
        </w:rPr>
        <w:t xml:space="preserve"> Hence, w</w:t>
      </w:r>
      <w:r w:rsidR="00B772BB" w:rsidRPr="00F96CA8">
        <w:rPr>
          <w:rFonts w:eastAsiaTheme="minorEastAsia"/>
          <w:color w:val="000000" w:themeColor="text1"/>
          <w:sz w:val="22"/>
          <w:szCs w:val="22"/>
          <w:lang w:val="en-US" w:eastAsia="ja-JP"/>
        </w:rPr>
        <w:t xml:space="preserve">hen </w:t>
      </w:r>
      <w:r w:rsidR="00B772BB" w:rsidRPr="00F96CA8">
        <w:rPr>
          <w:rFonts w:eastAsiaTheme="minorEastAsia"/>
          <w:color w:val="000000" w:themeColor="text1"/>
          <w:sz w:val="22"/>
          <w:szCs w:val="22"/>
          <w:lang w:eastAsia="ja-JP"/>
        </w:rPr>
        <w:t>group</w:t>
      </w:r>
      <w:r w:rsidR="00B772BB" w:rsidRPr="00F96CA8">
        <w:rPr>
          <w:rFonts w:eastAsiaTheme="minorEastAsia"/>
          <w:color w:val="000000" w:themeColor="text1"/>
          <w:sz w:val="22"/>
          <w:szCs w:val="22"/>
          <w:lang w:val="en-US" w:eastAsia="ja-JP"/>
        </w:rPr>
        <w:t xml:space="preserve"> paging rate is high, </w:t>
      </w:r>
      <w:r w:rsidR="000D659E" w:rsidRPr="00F96CA8">
        <w:rPr>
          <w:rFonts w:eastAsiaTheme="minorEastAsia"/>
          <w:color w:val="000000" w:themeColor="text1"/>
          <w:sz w:val="22"/>
          <w:szCs w:val="22"/>
          <w:lang w:eastAsia="ja-JP"/>
        </w:rPr>
        <w:t>p</w:t>
      </w:r>
      <w:r w:rsidR="00B772BB" w:rsidRPr="00F96CA8">
        <w:rPr>
          <w:rFonts w:eastAsiaTheme="minorEastAsia"/>
          <w:color w:val="000000" w:themeColor="text1"/>
          <w:sz w:val="22"/>
          <w:szCs w:val="22"/>
          <w:lang w:eastAsia="ja-JP"/>
        </w:rPr>
        <w:t xml:space="preserve">ower </w:t>
      </w:r>
      <w:r w:rsidR="000D659E" w:rsidRPr="00F96CA8">
        <w:rPr>
          <w:rFonts w:eastAsiaTheme="minorEastAsia"/>
          <w:color w:val="000000" w:themeColor="text1"/>
          <w:sz w:val="22"/>
          <w:szCs w:val="22"/>
          <w:lang w:eastAsia="ja-JP"/>
        </w:rPr>
        <w:t>s</w:t>
      </w:r>
      <w:r w:rsidR="00B772BB" w:rsidRPr="00F96CA8">
        <w:rPr>
          <w:rFonts w:eastAsiaTheme="minorEastAsia"/>
          <w:color w:val="000000" w:themeColor="text1"/>
          <w:sz w:val="22"/>
          <w:szCs w:val="22"/>
          <w:lang w:eastAsia="ja-JP"/>
        </w:rPr>
        <w:t xml:space="preserve">aving gain of </w:t>
      </w:r>
      <w:r w:rsidR="000D659E" w:rsidRPr="00F96CA8">
        <w:rPr>
          <w:rFonts w:eastAsiaTheme="minorEastAsia"/>
          <w:color w:val="000000" w:themeColor="text1"/>
          <w:sz w:val="22"/>
          <w:szCs w:val="22"/>
          <w:lang w:eastAsia="ja-JP"/>
        </w:rPr>
        <w:t xml:space="preserve">only </w:t>
      </w:r>
      <w:r w:rsidR="00B772BB" w:rsidRPr="00F96CA8">
        <w:rPr>
          <w:rFonts w:eastAsiaTheme="minorEastAsia"/>
          <w:color w:val="000000" w:themeColor="text1"/>
          <w:sz w:val="22"/>
          <w:szCs w:val="22"/>
          <w:lang w:eastAsia="ja-JP"/>
        </w:rPr>
        <w:t xml:space="preserve">PEI is not good because UE </w:t>
      </w:r>
      <w:r w:rsidR="000D659E" w:rsidRPr="00F96CA8">
        <w:rPr>
          <w:rFonts w:eastAsiaTheme="minorEastAsia"/>
          <w:color w:val="000000" w:themeColor="text1"/>
          <w:sz w:val="22"/>
          <w:szCs w:val="22"/>
          <w:lang w:eastAsia="ja-JP"/>
        </w:rPr>
        <w:t>has to</w:t>
      </w:r>
      <w:r w:rsidR="00B772BB" w:rsidRPr="00F96CA8">
        <w:rPr>
          <w:rFonts w:eastAsiaTheme="minorEastAsia"/>
          <w:color w:val="000000" w:themeColor="text1"/>
          <w:sz w:val="22"/>
          <w:szCs w:val="22"/>
          <w:lang w:eastAsia="ja-JP"/>
        </w:rPr>
        <w:t xml:space="preserve"> frequen</w:t>
      </w:r>
      <w:r w:rsidR="000D659E" w:rsidRPr="00F96CA8">
        <w:rPr>
          <w:rFonts w:eastAsiaTheme="minorEastAsia"/>
          <w:color w:val="000000" w:themeColor="text1"/>
          <w:sz w:val="22"/>
          <w:szCs w:val="22"/>
          <w:lang w:eastAsia="ja-JP"/>
        </w:rPr>
        <w:t>tly</w:t>
      </w:r>
      <w:r w:rsidR="00B772BB" w:rsidRPr="00F96CA8">
        <w:rPr>
          <w:rFonts w:eastAsiaTheme="minorEastAsia"/>
          <w:color w:val="000000" w:themeColor="text1"/>
          <w:sz w:val="22"/>
          <w:szCs w:val="22"/>
          <w:lang w:eastAsia="ja-JP"/>
        </w:rPr>
        <w:t xml:space="preserve"> wake up</w:t>
      </w:r>
      <w:r w:rsidR="000D659E" w:rsidRPr="00F96CA8">
        <w:rPr>
          <w:rFonts w:eastAsiaTheme="minorEastAsia"/>
          <w:color w:val="000000" w:themeColor="text1"/>
          <w:sz w:val="22"/>
          <w:szCs w:val="22"/>
          <w:lang w:eastAsia="ja-JP"/>
        </w:rPr>
        <w:t>, and on the other hand subgroup indication and TRS/CSI-RS indication can provide better power saving gain</w:t>
      </w:r>
      <w:r w:rsidR="00B772BB" w:rsidRPr="00F96CA8">
        <w:rPr>
          <w:rFonts w:eastAsiaTheme="minorEastAsia"/>
          <w:color w:val="000000" w:themeColor="text1"/>
          <w:sz w:val="22"/>
          <w:szCs w:val="22"/>
          <w:lang w:eastAsia="ja-JP"/>
        </w:rPr>
        <w:t>.</w:t>
      </w:r>
    </w:p>
    <w:p w14:paraId="6E8113C4" w14:textId="311058EA" w:rsidR="00AB1B5D" w:rsidRPr="00F96CA8" w:rsidRDefault="009C3DD6" w:rsidP="00B772BB">
      <w:pPr>
        <w:rPr>
          <w:color w:val="000000" w:themeColor="text1"/>
          <w:sz w:val="22"/>
          <w:szCs w:val="22"/>
        </w:rPr>
      </w:pPr>
      <w:r w:rsidRPr="00F96CA8">
        <w:rPr>
          <w:rFonts w:hint="eastAsia"/>
          <w:color w:val="000000" w:themeColor="text1"/>
          <w:sz w:val="22"/>
          <w:szCs w:val="22"/>
        </w:rPr>
        <w:t>Therefore, the combination of subgroup</w:t>
      </w:r>
      <w:r w:rsidR="00946B51" w:rsidRPr="00F96CA8">
        <w:rPr>
          <w:color w:val="000000" w:themeColor="text1"/>
          <w:sz w:val="22"/>
          <w:szCs w:val="22"/>
        </w:rPr>
        <w:t>s</w:t>
      </w:r>
      <w:r w:rsidRPr="00F96CA8">
        <w:rPr>
          <w:rFonts w:hint="eastAsia"/>
          <w:color w:val="000000" w:themeColor="text1"/>
          <w:sz w:val="22"/>
          <w:szCs w:val="22"/>
        </w:rPr>
        <w:t xml:space="preserve"> and PEI should be considered.</w:t>
      </w:r>
    </w:p>
    <w:p w14:paraId="22B878C0" w14:textId="33294FEE" w:rsidR="004144DA" w:rsidRPr="00F96CA8" w:rsidRDefault="004144DA" w:rsidP="004144DA">
      <w:pPr>
        <w:tabs>
          <w:tab w:val="left" w:pos="1955"/>
        </w:tabs>
        <w:rPr>
          <w:rFonts w:eastAsiaTheme="minorEastAsia"/>
          <w:color w:val="000000" w:themeColor="text1"/>
          <w:sz w:val="22"/>
          <w:szCs w:val="22"/>
          <w:lang w:val="en-US" w:eastAsia="ja-JP"/>
        </w:rPr>
      </w:pPr>
      <w:r w:rsidRPr="00F96CA8">
        <w:rPr>
          <w:b/>
          <w:i/>
          <w:color w:val="000000" w:themeColor="text1"/>
          <w:sz w:val="22"/>
          <w:szCs w:val="22"/>
          <w:lang w:eastAsia="zh-CN"/>
        </w:rPr>
        <w:t xml:space="preserve">Observation </w:t>
      </w:r>
      <w:r w:rsidR="007C6BFA" w:rsidRPr="00F96CA8">
        <w:rPr>
          <w:b/>
          <w:i/>
          <w:color w:val="000000" w:themeColor="text1"/>
          <w:sz w:val="22"/>
          <w:szCs w:val="22"/>
          <w:lang w:eastAsia="zh-CN"/>
        </w:rPr>
        <w:t>3</w:t>
      </w:r>
      <w:r w:rsidRPr="00F96CA8">
        <w:rPr>
          <w:b/>
          <w:i/>
          <w:color w:val="000000" w:themeColor="text1"/>
          <w:sz w:val="22"/>
          <w:szCs w:val="22"/>
          <w:lang w:eastAsia="zh-CN"/>
        </w:rPr>
        <w:t>:</w:t>
      </w:r>
      <w:r w:rsidRPr="00F96CA8" w:rsidDel="0071663D">
        <w:rPr>
          <w:b/>
          <w:i/>
          <w:color w:val="000000" w:themeColor="text1"/>
          <w:sz w:val="22"/>
          <w:szCs w:val="22"/>
          <w:lang w:eastAsia="zh-CN"/>
        </w:rPr>
        <w:t xml:space="preserve"> </w:t>
      </w:r>
      <w:r w:rsidR="00C84D50" w:rsidRPr="00F96CA8">
        <w:rPr>
          <w:b/>
          <w:i/>
          <w:color w:val="000000" w:themeColor="text1"/>
          <w:sz w:val="22"/>
          <w:szCs w:val="22"/>
          <w:lang w:eastAsia="zh-CN"/>
        </w:rPr>
        <w:t>DCI-based PEI that can notify a lot of information is desirable for subgroup</w:t>
      </w:r>
      <w:r w:rsidR="00946B51" w:rsidRPr="00F96CA8">
        <w:rPr>
          <w:b/>
          <w:i/>
          <w:color w:val="000000" w:themeColor="text1"/>
          <w:sz w:val="22"/>
          <w:szCs w:val="22"/>
          <w:lang w:eastAsia="zh-CN"/>
        </w:rPr>
        <w:t>s</w:t>
      </w:r>
      <w:r w:rsidR="00C84D50" w:rsidRPr="00F96CA8">
        <w:rPr>
          <w:b/>
          <w:i/>
          <w:color w:val="000000" w:themeColor="text1"/>
          <w:sz w:val="22"/>
          <w:szCs w:val="22"/>
          <w:lang w:eastAsia="zh-CN"/>
        </w:rPr>
        <w:t>.</w:t>
      </w:r>
    </w:p>
    <w:p w14:paraId="40E16A51" w14:textId="010B7B25" w:rsidR="004144DA" w:rsidRPr="00F96CA8" w:rsidRDefault="004144DA" w:rsidP="009A1685">
      <w:pPr>
        <w:rPr>
          <w:rFonts w:eastAsia="SimSun"/>
          <w:b/>
          <w:i/>
          <w:color w:val="000000" w:themeColor="text1"/>
          <w:lang w:eastAsia="zh-CN"/>
        </w:rPr>
      </w:pPr>
      <w:r w:rsidRPr="00F96CA8">
        <w:rPr>
          <w:b/>
          <w:i/>
          <w:color w:val="000000" w:themeColor="text1"/>
          <w:sz w:val="22"/>
          <w:szCs w:val="22"/>
          <w:lang w:eastAsia="zh-CN"/>
        </w:rPr>
        <w:t xml:space="preserve">Observation </w:t>
      </w:r>
      <w:r w:rsidR="007C6BFA" w:rsidRPr="00F96CA8">
        <w:rPr>
          <w:b/>
          <w:i/>
          <w:color w:val="000000" w:themeColor="text1"/>
          <w:sz w:val="22"/>
          <w:szCs w:val="22"/>
          <w:lang w:eastAsia="zh-CN"/>
        </w:rPr>
        <w:t>4</w:t>
      </w:r>
      <w:r w:rsidRPr="00F96CA8">
        <w:rPr>
          <w:b/>
          <w:i/>
          <w:color w:val="000000" w:themeColor="text1"/>
          <w:sz w:val="22"/>
          <w:szCs w:val="22"/>
          <w:lang w:eastAsia="zh-CN"/>
        </w:rPr>
        <w:t>:</w:t>
      </w:r>
      <w:r w:rsidRPr="00F96CA8" w:rsidDel="0071663D">
        <w:rPr>
          <w:b/>
          <w:i/>
          <w:color w:val="000000" w:themeColor="text1"/>
          <w:sz w:val="22"/>
          <w:szCs w:val="22"/>
          <w:lang w:eastAsia="zh-CN"/>
        </w:rPr>
        <w:t xml:space="preserve"> </w:t>
      </w:r>
      <w:r w:rsidR="000D659E" w:rsidRPr="00F96CA8">
        <w:rPr>
          <w:b/>
          <w:i/>
          <w:color w:val="000000" w:themeColor="text1"/>
          <w:sz w:val="22"/>
          <w:szCs w:val="22"/>
          <w:lang w:val="en-US" w:eastAsia="zh-CN"/>
        </w:rPr>
        <w:t>T</w:t>
      </w:r>
      <w:r w:rsidRPr="00F96CA8">
        <w:rPr>
          <w:b/>
          <w:i/>
          <w:color w:val="000000" w:themeColor="text1"/>
          <w:sz w:val="22"/>
          <w:szCs w:val="22"/>
          <w:lang w:val="en-US" w:eastAsia="zh-CN"/>
        </w:rPr>
        <w:t>he power saving gain</w:t>
      </w:r>
      <w:r w:rsidRPr="00F96CA8">
        <w:rPr>
          <w:b/>
          <w:i/>
          <w:color w:val="000000" w:themeColor="text1"/>
          <w:sz w:val="22"/>
          <w:szCs w:val="22"/>
          <w:lang w:eastAsia="zh-CN"/>
        </w:rPr>
        <w:t xml:space="preserve"> can be obtained at any grouping rate by combining PEI</w:t>
      </w:r>
      <w:r w:rsidR="000D659E" w:rsidRPr="00F96CA8">
        <w:rPr>
          <w:b/>
          <w:i/>
          <w:color w:val="000000" w:themeColor="text1"/>
          <w:sz w:val="22"/>
          <w:szCs w:val="22"/>
          <w:lang w:eastAsia="zh-CN"/>
        </w:rPr>
        <w:t xml:space="preserve"> with</w:t>
      </w:r>
      <w:r w:rsidRPr="00F96CA8">
        <w:rPr>
          <w:b/>
          <w:i/>
          <w:color w:val="000000" w:themeColor="text1"/>
          <w:sz w:val="22"/>
          <w:szCs w:val="22"/>
          <w:lang w:eastAsia="zh-CN"/>
        </w:rPr>
        <w:t xml:space="preserve"> </w:t>
      </w:r>
      <w:r w:rsidR="000D659E" w:rsidRPr="00F96CA8">
        <w:rPr>
          <w:b/>
          <w:i/>
          <w:color w:val="000000" w:themeColor="text1"/>
          <w:sz w:val="22"/>
          <w:szCs w:val="22"/>
          <w:lang w:eastAsia="zh-CN"/>
        </w:rPr>
        <w:t>subgroup indication and/or TRS/CSI-RS indication</w:t>
      </w:r>
      <w:r w:rsidRPr="00F96CA8">
        <w:rPr>
          <w:b/>
          <w:i/>
          <w:color w:val="000000" w:themeColor="text1"/>
          <w:sz w:val="22"/>
          <w:szCs w:val="22"/>
          <w:lang w:eastAsia="zh-CN"/>
        </w:rPr>
        <w:t>.</w:t>
      </w:r>
    </w:p>
    <w:p w14:paraId="50A150F6" w14:textId="48E80C8F" w:rsidR="00CF4B37" w:rsidRPr="00F96CA8" w:rsidRDefault="00CF4B37" w:rsidP="00CF4B37">
      <w:pPr>
        <w:pStyle w:val="1"/>
        <w:numPr>
          <w:ilvl w:val="1"/>
          <w:numId w:val="6"/>
        </w:numPr>
        <w:spacing w:before="180" w:after="120"/>
        <w:rPr>
          <w:rFonts w:ascii="Times New Roman" w:hAnsi="Times New Roman"/>
          <w:b/>
          <w:bCs/>
          <w:color w:val="000000" w:themeColor="text1"/>
          <w:lang w:val="en-US"/>
        </w:rPr>
      </w:pPr>
      <w:r w:rsidRPr="00F96CA8">
        <w:rPr>
          <w:rFonts w:ascii="Times New Roman" w:eastAsia="ＭＳ 明朝" w:hAnsi="Times New Roman"/>
          <w:b/>
          <w:bCs/>
          <w:color w:val="000000" w:themeColor="text1"/>
          <w:lang w:val="en-US" w:eastAsia="ja-JP"/>
        </w:rPr>
        <w:t xml:space="preserve">UE behavior </w:t>
      </w:r>
    </w:p>
    <w:p w14:paraId="13C11180" w14:textId="1BA7AD5B" w:rsidR="00B60EEF" w:rsidRPr="00F96CA8" w:rsidRDefault="00CF4B37" w:rsidP="009A1685">
      <w:pPr>
        <w:rPr>
          <w:rFonts w:eastAsiaTheme="minorEastAsia"/>
          <w:color w:val="000000" w:themeColor="text1"/>
          <w:sz w:val="22"/>
          <w:szCs w:val="22"/>
          <w:lang w:val="en-US" w:eastAsia="ja-JP"/>
        </w:rPr>
      </w:pPr>
      <w:r w:rsidRPr="00F96CA8">
        <w:rPr>
          <w:rFonts w:eastAsiaTheme="minorEastAsia" w:hint="eastAsia"/>
          <w:color w:val="000000" w:themeColor="text1"/>
          <w:sz w:val="22"/>
          <w:szCs w:val="22"/>
          <w:lang w:val="en-US" w:eastAsia="ja-JP"/>
        </w:rPr>
        <w:t>I</w:t>
      </w:r>
      <w:r w:rsidRPr="00F96CA8">
        <w:rPr>
          <w:rFonts w:eastAsiaTheme="minorEastAsia"/>
          <w:color w:val="000000" w:themeColor="text1"/>
          <w:sz w:val="22"/>
          <w:szCs w:val="22"/>
          <w:lang w:val="en-US" w:eastAsia="ja-JP"/>
        </w:rPr>
        <w:t xml:space="preserve">n the last meeting, we discussed </w:t>
      </w:r>
      <w:r w:rsidR="00F86DB6" w:rsidRPr="00F96CA8">
        <w:rPr>
          <w:rFonts w:eastAsiaTheme="minorEastAsia"/>
          <w:color w:val="000000" w:themeColor="text1"/>
          <w:sz w:val="22"/>
          <w:szCs w:val="22"/>
          <w:lang w:val="en-US" w:eastAsia="ja-JP"/>
        </w:rPr>
        <w:t>the following</w:t>
      </w:r>
      <w:r w:rsidRPr="00F96CA8">
        <w:rPr>
          <w:rFonts w:eastAsiaTheme="minorEastAsia"/>
          <w:color w:val="000000" w:themeColor="text1"/>
          <w:sz w:val="22"/>
          <w:szCs w:val="22"/>
          <w:lang w:val="en-US" w:eastAsia="ja-JP"/>
        </w:rPr>
        <w:t xml:space="preserve"> </w:t>
      </w:r>
      <w:r w:rsidR="00B60EEF" w:rsidRPr="00F96CA8">
        <w:rPr>
          <w:rFonts w:eastAsiaTheme="minorEastAsia"/>
          <w:color w:val="000000" w:themeColor="text1"/>
          <w:sz w:val="22"/>
          <w:szCs w:val="22"/>
          <w:lang w:val="en-US" w:eastAsia="ja-JP"/>
        </w:rPr>
        <w:t>Behavior A/B.</w:t>
      </w:r>
    </w:p>
    <w:p w14:paraId="5E2453E6" w14:textId="77777777" w:rsidR="003C79AB" w:rsidRPr="00F96CA8" w:rsidRDefault="00B60EEF" w:rsidP="00F60B74">
      <w:pPr>
        <w:numPr>
          <w:ilvl w:val="0"/>
          <w:numId w:val="9"/>
        </w:numPr>
        <w:spacing w:after="0"/>
        <w:rPr>
          <w:color w:val="000000" w:themeColor="text1"/>
          <w:sz w:val="22"/>
          <w:szCs w:val="22"/>
        </w:rPr>
      </w:pPr>
      <w:r w:rsidRPr="00F96CA8">
        <w:rPr>
          <w:rFonts w:eastAsiaTheme="minorEastAsia"/>
          <w:color w:val="000000" w:themeColor="text1"/>
          <w:sz w:val="22"/>
          <w:szCs w:val="22"/>
          <w:lang w:val="en-US" w:eastAsia="ja-JP"/>
        </w:rPr>
        <w:t xml:space="preserve"> </w:t>
      </w:r>
      <w:r w:rsidR="003C79AB" w:rsidRPr="00F96CA8">
        <w:rPr>
          <w:color w:val="000000" w:themeColor="text1"/>
          <w:sz w:val="22"/>
          <w:szCs w:val="22"/>
        </w:rPr>
        <w:t>Behv-A:</w:t>
      </w:r>
      <w:r w:rsidR="003C79AB" w:rsidRPr="00F96CA8">
        <w:rPr>
          <w:rStyle w:val="apple-converted-space"/>
          <w:color w:val="000000" w:themeColor="text1"/>
          <w:sz w:val="22"/>
          <w:szCs w:val="22"/>
        </w:rPr>
        <w:t> </w:t>
      </w:r>
      <w:r w:rsidR="003C79AB" w:rsidRPr="00F96CA8">
        <w:rPr>
          <w:color w:val="000000" w:themeColor="text1"/>
          <w:sz w:val="22"/>
          <w:szCs w:val="22"/>
        </w:rPr>
        <w:t xml:space="preserve"> </w:t>
      </w:r>
    </w:p>
    <w:p w14:paraId="32B382BC" w14:textId="77777777" w:rsidR="003C79AB" w:rsidRPr="00F96CA8" w:rsidRDefault="003C79AB" w:rsidP="00F60B74">
      <w:pPr>
        <w:numPr>
          <w:ilvl w:val="1"/>
          <w:numId w:val="9"/>
        </w:numPr>
        <w:spacing w:after="0"/>
        <w:rPr>
          <w:color w:val="000000" w:themeColor="text1"/>
          <w:sz w:val="22"/>
          <w:szCs w:val="22"/>
        </w:rPr>
      </w:pPr>
      <w:r w:rsidRPr="00F96CA8">
        <w:rPr>
          <w:color w:val="000000" w:themeColor="text1"/>
          <w:sz w:val="22"/>
          <w:szCs w:val="22"/>
        </w:rPr>
        <w:t>PEI indicates UE should monitor a PO if UE’s group/subgroup is paged</w:t>
      </w:r>
    </w:p>
    <w:p w14:paraId="2BAB3A85" w14:textId="77777777" w:rsidR="003C79AB" w:rsidRPr="00F96CA8" w:rsidRDefault="003C79AB" w:rsidP="00F60B74">
      <w:pPr>
        <w:numPr>
          <w:ilvl w:val="1"/>
          <w:numId w:val="9"/>
        </w:numPr>
        <w:spacing w:after="0"/>
        <w:rPr>
          <w:color w:val="000000" w:themeColor="text1"/>
          <w:sz w:val="22"/>
          <w:szCs w:val="22"/>
        </w:rPr>
      </w:pPr>
      <w:r w:rsidRPr="00F96CA8">
        <w:rPr>
          <w:color w:val="000000" w:themeColor="text1"/>
          <w:sz w:val="22"/>
          <w:szCs w:val="22"/>
        </w:rPr>
        <w:t>UE is not required to monitor a PO if UE does not detect PEI at all PEI occasion(s) for the PO</w:t>
      </w:r>
    </w:p>
    <w:p w14:paraId="62F0BA16" w14:textId="77777777" w:rsidR="003C79AB" w:rsidRPr="00F96CA8" w:rsidRDefault="003C79AB" w:rsidP="00F60B74">
      <w:pPr>
        <w:numPr>
          <w:ilvl w:val="0"/>
          <w:numId w:val="9"/>
        </w:numPr>
        <w:spacing w:after="0"/>
        <w:rPr>
          <w:color w:val="000000" w:themeColor="text1"/>
          <w:sz w:val="22"/>
          <w:szCs w:val="22"/>
        </w:rPr>
      </w:pPr>
      <w:r w:rsidRPr="00F96CA8">
        <w:rPr>
          <w:color w:val="000000" w:themeColor="text1"/>
          <w:sz w:val="22"/>
          <w:szCs w:val="22"/>
        </w:rPr>
        <w:t>Behv-B:</w:t>
      </w:r>
      <w:r w:rsidRPr="00F96CA8">
        <w:rPr>
          <w:rStyle w:val="apple-converted-space"/>
          <w:color w:val="000000" w:themeColor="text1"/>
          <w:sz w:val="22"/>
          <w:szCs w:val="22"/>
        </w:rPr>
        <w:t> </w:t>
      </w:r>
      <w:r w:rsidRPr="00F96CA8">
        <w:rPr>
          <w:color w:val="000000" w:themeColor="text1"/>
          <w:sz w:val="22"/>
          <w:szCs w:val="22"/>
        </w:rPr>
        <w:t xml:space="preserve"> </w:t>
      </w:r>
    </w:p>
    <w:p w14:paraId="481FB98E" w14:textId="77777777" w:rsidR="003C79AB" w:rsidRPr="00F96CA8" w:rsidRDefault="003C79AB" w:rsidP="00F60B74">
      <w:pPr>
        <w:numPr>
          <w:ilvl w:val="1"/>
          <w:numId w:val="9"/>
        </w:numPr>
        <w:spacing w:after="0"/>
        <w:rPr>
          <w:color w:val="000000" w:themeColor="text1"/>
          <w:sz w:val="22"/>
          <w:szCs w:val="22"/>
        </w:rPr>
      </w:pPr>
      <w:r w:rsidRPr="00F96CA8">
        <w:rPr>
          <w:color w:val="000000" w:themeColor="text1"/>
          <w:sz w:val="22"/>
          <w:szCs w:val="22"/>
        </w:rPr>
        <w:t>PEI indicates whether or not UE should monitor a PO</w:t>
      </w:r>
      <w:r w:rsidRPr="00F96CA8">
        <w:rPr>
          <w:rStyle w:val="apple-converted-space"/>
          <w:color w:val="000000" w:themeColor="text1"/>
          <w:sz w:val="22"/>
          <w:szCs w:val="22"/>
        </w:rPr>
        <w:t> </w:t>
      </w:r>
    </w:p>
    <w:p w14:paraId="2F4F7106" w14:textId="7B0CFC9D" w:rsidR="00647DC1" w:rsidRPr="00F96CA8" w:rsidRDefault="003C79AB" w:rsidP="00F60B74">
      <w:pPr>
        <w:numPr>
          <w:ilvl w:val="1"/>
          <w:numId w:val="9"/>
        </w:numPr>
        <w:spacing w:after="0"/>
        <w:rPr>
          <w:color w:val="000000" w:themeColor="text1"/>
          <w:sz w:val="22"/>
          <w:szCs w:val="22"/>
        </w:rPr>
      </w:pPr>
      <w:r w:rsidRPr="00F96CA8">
        <w:rPr>
          <w:color w:val="000000" w:themeColor="text1"/>
          <w:sz w:val="22"/>
          <w:szCs w:val="22"/>
        </w:rPr>
        <w:t>UE is required to monitor a PO if UE does not detect PEI at all PEI occasion(s) for the PO</w:t>
      </w:r>
    </w:p>
    <w:p w14:paraId="3C440BAC" w14:textId="77777777" w:rsidR="008C747D" w:rsidRPr="00F96CA8" w:rsidRDefault="008C747D" w:rsidP="008C747D">
      <w:pPr>
        <w:spacing w:after="0"/>
        <w:ind w:left="1440"/>
        <w:rPr>
          <w:color w:val="000000" w:themeColor="text1"/>
          <w:sz w:val="22"/>
          <w:szCs w:val="22"/>
        </w:rPr>
      </w:pPr>
    </w:p>
    <w:p w14:paraId="06D99C1E" w14:textId="07F85855" w:rsidR="00742F96" w:rsidRPr="00F96CA8" w:rsidRDefault="00342D47" w:rsidP="00742F96">
      <w:pPr>
        <w:rPr>
          <w:color w:val="000000" w:themeColor="text1"/>
          <w:sz w:val="22"/>
          <w:szCs w:val="22"/>
        </w:rPr>
      </w:pPr>
      <w:r w:rsidRPr="00F96CA8">
        <w:rPr>
          <w:rFonts w:eastAsiaTheme="minorEastAsia"/>
          <w:color w:val="000000" w:themeColor="text1"/>
          <w:sz w:val="22"/>
          <w:szCs w:val="22"/>
          <w:lang w:eastAsia="ja-JP"/>
        </w:rPr>
        <w:lastRenderedPageBreak/>
        <w:t>As it was pointed out by some companies</w:t>
      </w:r>
      <w:r w:rsidR="00D95971" w:rsidRPr="00F96CA8">
        <w:rPr>
          <w:rFonts w:eastAsiaTheme="minorEastAsia"/>
          <w:color w:val="000000" w:themeColor="text1"/>
          <w:sz w:val="22"/>
          <w:szCs w:val="22"/>
          <w:lang w:eastAsia="ja-JP"/>
        </w:rPr>
        <w:t xml:space="preserve">, </w:t>
      </w:r>
      <w:r w:rsidRPr="00F96CA8">
        <w:rPr>
          <w:color w:val="000000" w:themeColor="text1"/>
          <w:sz w:val="22"/>
          <w:szCs w:val="22"/>
        </w:rPr>
        <w:t xml:space="preserve">Behv-A can </w:t>
      </w:r>
      <w:r w:rsidR="00D95971" w:rsidRPr="00F96CA8">
        <w:rPr>
          <w:color w:val="000000" w:themeColor="text1"/>
          <w:sz w:val="22"/>
          <w:szCs w:val="22"/>
        </w:rPr>
        <w:t>have less overhead than Behv-B</w:t>
      </w:r>
      <w:r w:rsidR="00742F96" w:rsidRPr="00F96CA8">
        <w:rPr>
          <w:color w:val="000000" w:themeColor="text1"/>
          <w:sz w:val="22"/>
          <w:szCs w:val="22"/>
        </w:rPr>
        <w:t xml:space="preserve">. </w:t>
      </w:r>
      <w:r w:rsidR="00D95971" w:rsidRPr="00F96CA8">
        <w:rPr>
          <w:rFonts w:eastAsiaTheme="minorEastAsia"/>
          <w:color w:val="000000" w:themeColor="text1"/>
          <w:sz w:val="22"/>
          <w:szCs w:val="22"/>
          <w:lang w:eastAsia="ja-JP"/>
        </w:rPr>
        <w:t xml:space="preserve">On the other hand, </w:t>
      </w:r>
      <w:r w:rsidR="00D95971" w:rsidRPr="00F96CA8">
        <w:rPr>
          <w:color w:val="000000" w:themeColor="text1"/>
          <w:sz w:val="22"/>
          <w:szCs w:val="22"/>
        </w:rPr>
        <w:t>even in the case of Behv-B, overhead is not big issue</w:t>
      </w:r>
      <w:r w:rsidR="00BF6F36" w:rsidRPr="00F96CA8">
        <w:rPr>
          <w:color w:val="000000" w:themeColor="text1"/>
          <w:sz w:val="22"/>
          <w:szCs w:val="22"/>
        </w:rPr>
        <w:t xml:space="preserve"> at least in some cases</w:t>
      </w:r>
      <w:r w:rsidR="00D95971" w:rsidRPr="00F96CA8">
        <w:rPr>
          <w:color w:val="000000" w:themeColor="text1"/>
          <w:sz w:val="22"/>
          <w:szCs w:val="22"/>
        </w:rPr>
        <w:t>.</w:t>
      </w:r>
      <w:r w:rsidR="00D95971" w:rsidRPr="00F96CA8">
        <w:rPr>
          <w:rFonts w:eastAsiaTheme="minorEastAsia" w:hint="eastAsia"/>
          <w:color w:val="000000" w:themeColor="text1"/>
          <w:sz w:val="22"/>
          <w:szCs w:val="22"/>
          <w:lang w:eastAsia="ja-JP"/>
        </w:rPr>
        <w:t xml:space="preserve"> </w:t>
      </w:r>
    </w:p>
    <w:p w14:paraId="5F52DE8D" w14:textId="6BA33AF7" w:rsidR="00647DC1" w:rsidRPr="00F96CA8" w:rsidRDefault="00BF6F36" w:rsidP="009A1685">
      <w:pPr>
        <w:rPr>
          <w:color w:val="000000" w:themeColor="text1"/>
          <w:sz w:val="22"/>
          <w:szCs w:val="22"/>
        </w:rPr>
      </w:pPr>
      <w:r w:rsidRPr="00F96CA8">
        <w:rPr>
          <w:rFonts w:eastAsiaTheme="minorEastAsia"/>
          <w:color w:val="000000" w:themeColor="text1"/>
          <w:sz w:val="22"/>
          <w:szCs w:val="22"/>
          <w:lang w:eastAsia="ja-JP"/>
        </w:rPr>
        <w:t>One</w:t>
      </w:r>
      <w:r w:rsidR="00742F96" w:rsidRPr="00F96CA8">
        <w:rPr>
          <w:rFonts w:eastAsiaTheme="minorEastAsia"/>
          <w:color w:val="000000" w:themeColor="text1"/>
          <w:sz w:val="22"/>
          <w:szCs w:val="22"/>
          <w:lang w:eastAsia="ja-JP"/>
        </w:rPr>
        <w:t xml:space="preserve"> example</w:t>
      </w:r>
      <w:r w:rsidRPr="00F96CA8">
        <w:rPr>
          <w:rFonts w:eastAsiaTheme="minorEastAsia"/>
          <w:color w:val="000000" w:themeColor="text1"/>
          <w:sz w:val="22"/>
          <w:szCs w:val="22"/>
          <w:lang w:eastAsia="ja-JP"/>
        </w:rPr>
        <w:t xml:space="preserve"> is</w:t>
      </w:r>
      <w:r w:rsidR="00742F96" w:rsidRPr="00F96CA8">
        <w:rPr>
          <w:rFonts w:eastAsiaTheme="minorEastAsia"/>
          <w:color w:val="000000" w:themeColor="text1"/>
          <w:sz w:val="22"/>
          <w:szCs w:val="22"/>
          <w:lang w:eastAsia="ja-JP"/>
        </w:rPr>
        <w:t xml:space="preserve"> the case of high group paging rate.</w:t>
      </w:r>
      <w:r w:rsidR="00742F96" w:rsidRPr="00F96CA8">
        <w:rPr>
          <w:color w:val="000000" w:themeColor="text1"/>
          <w:sz w:val="22"/>
          <w:szCs w:val="22"/>
        </w:rPr>
        <w:t xml:space="preserve"> The higher the GPR</w:t>
      </w:r>
      <w:r w:rsidRPr="00F96CA8">
        <w:rPr>
          <w:color w:val="000000" w:themeColor="text1"/>
          <w:sz w:val="22"/>
          <w:szCs w:val="22"/>
        </w:rPr>
        <w:t xml:space="preserve"> becomes</w:t>
      </w:r>
      <w:r w:rsidR="00742F96" w:rsidRPr="00F96CA8">
        <w:rPr>
          <w:color w:val="000000" w:themeColor="text1"/>
          <w:sz w:val="22"/>
          <w:szCs w:val="22"/>
        </w:rPr>
        <w:t>, the more frequently PEI is transmitted</w:t>
      </w:r>
      <w:r w:rsidRPr="00F96CA8">
        <w:rPr>
          <w:color w:val="000000" w:themeColor="text1"/>
          <w:sz w:val="22"/>
          <w:szCs w:val="22"/>
        </w:rPr>
        <w:t xml:space="preserve"> even in Behv-A</w:t>
      </w:r>
      <w:r w:rsidR="00742F96" w:rsidRPr="00F96CA8">
        <w:rPr>
          <w:color w:val="000000" w:themeColor="text1"/>
          <w:sz w:val="22"/>
          <w:szCs w:val="22"/>
        </w:rPr>
        <w:t>. In this case, there is no</w:t>
      </w:r>
      <w:r w:rsidRPr="00F96CA8">
        <w:rPr>
          <w:color w:val="000000" w:themeColor="text1"/>
          <w:sz w:val="22"/>
          <w:szCs w:val="22"/>
        </w:rPr>
        <w:t>t much</w:t>
      </w:r>
      <w:r w:rsidR="00742F96" w:rsidRPr="00F96CA8">
        <w:rPr>
          <w:color w:val="000000" w:themeColor="text1"/>
          <w:sz w:val="22"/>
          <w:szCs w:val="22"/>
        </w:rPr>
        <w:t xml:space="preserve"> difference</w:t>
      </w:r>
      <w:r w:rsidRPr="00F96CA8">
        <w:rPr>
          <w:color w:val="000000" w:themeColor="text1"/>
          <w:sz w:val="22"/>
          <w:szCs w:val="22"/>
        </w:rPr>
        <w:t xml:space="preserve"> on resource overhead</w:t>
      </w:r>
      <w:r w:rsidR="00742F96" w:rsidRPr="00F96CA8">
        <w:rPr>
          <w:color w:val="000000" w:themeColor="text1"/>
          <w:sz w:val="22"/>
          <w:szCs w:val="22"/>
        </w:rPr>
        <w:t xml:space="preserve"> between Behavior A and B.</w:t>
      </w:r>
      <w:r w:rsidR="00BC2983" w:rsidRPr="00F96CA8">
        <w:rPr>
          <w:color w:val="000000" w:themeColor="text1"/>
          <w:sz w:val="22"/>
          <w:szCs w:val="22"/>
        </w:rPr>
        <w:t xml:space="preserve"> </w:t>
      </w:r>
      <w:r w:rsidR="00742F96" w:rsidRPr="00F96CA8">
        <w:rPr>
          <w:color w:val="000000" w:themeColor="text1"/>
          <w:sz w:val="22"/>
          <w:szCs w:val="22"/>
        </w:rPr>
        <w:t xml:space="preserve">Also, </w:t>
      </w:r>
      <w:r w:rsidRPr="00F96CA8">
        <w:rPr>
          <w:color w:val="000000" w:themeColor="text1"/>
          <w:sz w:val="22"/>
          <w:szCs w:val="22"/>
        </w:rPr>
        <w:t xml:space="preserve">in Behv-B, </w:t>
      </w:r>
      <w:r w:rsidR="00742F96" w:rsidRPr="00F96CA8">
        <w:rPr>
          <w:color w:val="000000" w:themeColor="text1"/>
          <w:sz w:val="22"/>
          <w:szCs w:val="22"/>
        </w:rPr>
        <w:t>NW</w:t>
      </w:r>
      <w:r w:rsidR="00647DC1" w:rsidRPr="00F96CA8">
        <w:rPr>
          <w:color w:val="000000" w:themeColor="text1"/>
          <w:sz w:val="22"/>
          <w:szCs w:val="22"/>
        </w:rPr>
        <w:t xml:space="preserve"> can have the flexibility to prioritize legacy channels/signals. </w:t>
      </w:r>
      <w:r w:rsidRPr="00F96CA8">
        <w:rPr>
          <w:color w:val="000000" w:themeColor="text1"/>
          <w:sz w:val="22"/>
          <w:szCs w:val="22"/>
        </w:rPr>
        <w:t xml:space="preserve">For example, </w:t>
      </w:r>
      <w:r w:rsidR="00647DC1" w:rsidRPr="00F96CA8">
        <w:rPr>
          <w:color w:val="000000" w:themeColor="text1"/>
          <w:sz w:val="22"/>
          <w:szCs w:val="22"/>
        </w:rPr>
        <w:t>when the resource</w:t>
      </w:r>
      <w:r w:rsidRPr="00F96CA8">
        <w:rPr>
          <w:color w:val="000000" w:themeColor="text1"/>
          <w:sz w:val="22"/>
          <w:szCs w:val="22"/>
        </w:rPr>
        <w:t xml:space="preserve"> is full for legacy channels/signals and there is no room for PEI</w:t>
      </w:r>
      <w:r w:rsidR="00647DC1" w:rsidRPr="00F96CA8">
        <w:rPr>
          <w:color w:val="000000" w:themeColor="text1"/>
          <w:sz w:val="22"/>
          <w:szCs w:val="22"/>
        </w:rPr>
        <w:t>, NW can skip PEI transmission</w:t>
      </w:r>
      <w:r w:rsidRPr="00F96CA8">
        <w:rPr>
          <w:color w:val="000000" w:themeColor="text1"/>
          <w:sz w:val="22"/>
          <w:szCs w:val="22"/>
        </w:rPr>
        <w:t xml:space="preserve"> and UE just monitors a PO since UE does not detect PEI</w:t>
      </w:r>
      <w:r w:rsidR="00647DC1" w:rsidRPr="00F96CA8">
        <w:rPr>
          <w:color w:val="000000" w:themeColor="text1"/>
          <w:sz w:val="22"/>
          <w:szCs w:val="22"/>
        </w:rPr>
        <w:t>.</w:t>
      </w:r>
      <w:r w:rsidR="00D63EAA" w:rsidRPr="00F96CA8">
        <w:rPr>
          <w:color w:val="000000" w:themeColor="text1"/>
          <w:sz w:val="22"/>
          <w:szCs w:val="22"/>
        </w:rPr>
        <w:t xml:space="preserve"> When NW skip PEI</w:t>
      </w:r>
      <w:r w:rsidRPr="00F96CA8">
        <w:rPr>
          <w:color w:val="000000" w:themeColor="text1"/>
          <w:sz w:val="22"/>
          <w:szCs w:val="22"/>
        </w:rPr>
        <w:t xml:space="preserve"> in Behv-A</w:t>
      </w:r>
      <w:r w:rsidR="00647DC1" w:rsidRPr="00F96CA8">
        <w:rPr>
          <w:color w:val="000000" w:themeColor="text1"/>
          <w:sz w:val="22"/>
          <w:szCs w:val="22"/>
        </w:rPr>
        <w:t xml:space="preserve">, </w:t>
      </w:r>
      <w:r w:rsidR="00BC2983" w:rsidRPr="00F96CA8">
        <w:rPr>
          <w:color w:val="000000" w:themeColor="text1"/>
          <w:sz w:val="22"/>
          <w:szCs w:val="22"/>
        </w:rPr>
        <w:t>UE can’t receive p</w:t>
      </w:r>
      <w:r w:rsidR="00652E3A" w:rsidRPr="00F96CA8">
        <w:rPr>
          <w:color w:val="000000" w:themeColor="text1"/>
          <w:sz w:val="22"/>
          <w:szCs w:val="22"/>
        </w:rPr>
        <w:t xml:space="preserve">aging DCI in PO </w:t>
      </w:r>
      <w:r w:rsidRPr="00F96CA8">
        <w:rPr>
          <w:color w:val="000000" w:themeColor="text1"/>
          <w:sz w:val="22"/>
          <w:szCs w:val="22"/>
        </w:rPr>
        <w:t>and try to</w:t>
      </w:r>
      <w:r w:rsidR="00342D47" w:rsidRPr="00F96CA8">
        <w:rPr>
          <w:color w:val="000000" w:themeColor="text1"/>
          <w:sz w:val="22"/>
          <w:szCs w:val="22"/>
        </w:rPr>
        <w:t xml:space="preserve"> </w:t>
      </w:r>
      <w:r w:rsidRPr="00F96CA8">
        <w:rPr>
          <w:color w:val="000000" w:themeColor="text1"/>
          <w:sz w:val="22"/>
          <w:szCs w:val="22"/>
        </w:rPr>
        <w:t xml:space="preserve">monitor PEI </w:t>
      </w:r>
      <w:r w:rsidR="00342D47" w:rsidRPr="00F96CA8">
        <w:rPr>
          <w:color w:val="000000" w:themeColor="text1"/>
          <w:sz w:val="22"/>
          <w:szCs w:val="22"/>
        </w:rPr>
        <w:t xml:space="preserve">at the next </w:t>
      </w:r>
      <w:r w:rsidRPr="00F96CA8">
        <w:rPr>
          <w:color w:val="000000" w:themeColor="text1"/>
          <w:sz w:val="22"/>
          <w:szCs w:val="22"/>
        </w:rPr>
        <w:t xml:space="preserve">paging </w:t>
      </w:r>
      <w:r w:rsidR="00342D47" w:rsidRPr="00F96CA8">
        <w:rPr>
          <w:color w:val="000000" w:themeColor="text1"/>
          <w:sz w:val="22"/>
          <w:szCs w:val="22"/>
        </w:rPr>
        <w:t>cycle.</w:t>
      </w:r>
      <w:r w:rsidR="00742F96" w:rsidRPr="00F96CA8">
        <w:rPr>
          <w:color w:val="000000" w:themeColor="text1"/>
        </w:rPr>
        <w:t xml:space="preserve"> </w:t>
      </w:r>
    </w:p>
    <w:p w14:paraId="33238697" w14:textId="7A4DE73A" w:rsidR="008F7243" w:rsidRPr="00F96CA8" w:rsidRDefault="008F7243" w:rsidP="00B335E1">
      <w:pPr>
        <w:rPr>
          <w:rFonts w:ascii="Times" w:eastAsiaTheme="minorEastAsia" w:hAnsi="Times"/>
          <w:color w:val="000000" w:themeColor="text1"/>
          <w:szCs w:val="24"/>
          <w:lang w:val="en-US" w:eastAsia="ja-JP"/>
        </w:rPr>
      </w:pPr>
      <w:r w:rsidRPr="00F96CA8">
        <w:rPr>
          <w:rFonts w:ascii="Times" w:eastAsiaTheme="minorEastAsia" w:hAnsi="Times" w:hint="eastAsia"/>
          <w:color w:val="000000" w:themeColor="text1"/>
          <w:sz w:val="22"/>
          <w:szCs w:val="22"/>
          <w:lang w:eastAsia="ja-JP"/>
        </w:rPr>
        <w:t>F</w:t>
      </w:r>
      <w:r w:rsidRPr="00F96CA8">
        <w:rPr>
          <w:rFonts w:ascii="Times" w:eastAsiaTheme="minorEastAsia" w:hAnsi="Times"/>
          <w:color w:val="000000" w:themeColor="text1"/>
          <w:sz w:val="22"/>
          <w:szCs w:val="22"/>
          <w:lang w:eastAsia="ja-JP"/>
        </w:rPr>
        <w:t xml:space="preserve">rom the above, both </w:t>
      </w:r>
      <w:r w:rsidRPr="00F96CA8">
        <w:rPr>
          <w:rFonts w:eastAsiaTheme="minorEastAsia"/>
          <w:bCs/>
          <w:iCs/>
          <w:color w:val="000000" w:themeColor="text1"/>
          <w:sz w:val="22"/>
          <w:szCs w:val="22"/>
          <w:lang w:eastAsia="ja-JP"/>
        </w:rPr>
        <w:t>Behv-A and Behv-B should be supported for any type of PEI</w:t>
      </w:r>
      <w:r w:rsidR="00965EBA" w:rsidRPr="00F96CA8">
        <w:rPr>
          <w:rFonts w:eastAsiaTheme="minorEastAsia"/>
          <w:bCs/>
          <w:iCs/>
          <w:color w:val="000000" w:themeColor="text1"/>
          <w:sz w:val="22"/>
          <w:szCs w:val="22"/>
          <w:lang w:eastAsia="ja-JP"/>
        </w:rPr>
        <w:t>, and since</w:t>
      </w:r>
      <w:r w:rsidRPr="00F96CA8">
        <w:rPr>
          <w:rFonts w:eastAsiaTheme="minorEastAsia"/>
          <w:bCs/>
          <w:iCs/>
          <w:color w:val="000000" w:themeColor="text1"/>
          <w:sz w:val="22"/>
          <w:szCs w:val="22"/>
          <w:lang w:eastAsia="ja-JP"/>
        </w:rPr>
        <w:t xml:space="preserve"> </w:t>
      </w:r>
      <w:r w:rsidRPr="00F96CA8">
        <w:rPr>
          <w:rFonts w:eastAsiaTheme="minorEastAsia"/>
          <w:color w:val="000000" w:themeColor="text1"/>
          <w:sz w:val="22"/>
          <w:szCs w:val="22"/>
          <w:lang w:val="en-US" w:eastAsia="ja-JP"/>
        </w:rPr>
        <w:t xml:space="preserve">it is beneficial that NW can choose the default behavior between Behv-A and B, </w:t>
      </w:r>
      <w:r w:rsidRPr="00F96CA8">
        <w:rPr>
          <w:color w:val="000000" w:themeColor="text1"/>
          <w:sz w:val="22"/>
          <w:szCs w:val="22"/>
        </w:rPr>
        <w:t>Behv-A/B should be configurable.</w:t>
      </w:r>
    </w:p>
    <w:p w14:paraId="0AAC6346" w14:textId="0B283B75" w:rsidR="00CF4B37" w:rsidRPr="00F96CA8" w:rsidRDefault="008F7243" w:rsidP="009A1685">
      <w:pPr>
        <w:rPr>
          <w:rFonts w:eastAsiaTheme="minorEastAsia"/>
          <w:b/>
          <w:i/>
          <w:color w:val="000000" w:themeColor="text1"/>
          <w:lang w:eastAsia="ja-JP"/>
        </w:rPr>
      </w:pPr>
      <w:r w:rsidRPr="00F96CA8">
        <w:rPr>
          <w:rFonts w:eastAsiaTheme="minorEastAsia"/>
          <w:b/>
          <w:i/>
          <w:color w:val="000000" w:themeColor="text1"/>
          <w:sz w:val="22"/>
          <w:lang w:val="en-US" w:eastAsia="ja-JP"/>
        </w:rPr>
        <w:t>Proposal 2: Not only Behv-A but also Behv-B should be supported, which should be configured by the NW</w:t>
      </w:r>
      <w:r w:rsidR="00965EBA" w:rsidRPr="00F96CA8">
        <w:rPr>
          <w:rFonts w:eastAsiaTheme="minorEastAsia"/>
          <w:b/>
          <w:i/>
          <w:color w:val="000000" w:themeColor="text1"/>
          <w:sz w:val="22"/>
          <w:lang w:val="en-US" w:eastAsia="ja-JP"/>
        </w:rPr>
        <w:t>.</w:t>
      </w:r>
    </w:p>
    <w:p w14:paraId="3E5A1F48" w14:textId="230BB349" w:rsidR="00D443D1" w:rsidRPr="00F96CA8" w:rsidRDefault="00C95B27" w:rsidP="00D443D1">
      <w:pPr>
        <w:pStyle w:val="1"/>
        <w:numPr>
          <w:ilvl w:val="1"/>
          <w:numId w:val="6"/>
        </w:numPr>
        <w:spacing w:before="180" w:after="120"/>
        <w:rPr>
          <w:rFonts w:ascii="Times New Roman" w:hAnsi="Times New Roman"/>
          <w:b/>
          <w:bCs/>
          <w:color w:val="000000" w:themeColor="text1"/>
          <w:lang w:val="en-US"/>
        </w:rPr>
      </w:pPr>
      <w:r w:rsidRPr="00F96CA8">
        <w:rPr>
          <w:rFonts w:ascii="Times New Roman" w:eastAsia="ＭＳ 明朝" w:hAnsi="Times New Roman"/>
          <w:b/>
          <w:bCs/>
          <w:color w:val="000000" w:themeColor="text1"/>
          <w:lang w:val="en-US" w:eastAsia="ja-JP"/>
        </w:rPr>
        <w:t>Coexistence</w:t>
      </w:r>
    </w:p>
    <w:p w14:paraId="45426A4C" w14:textId="5CEBD8E4" w:rsidR="00D85499" w:rsidRPr="00F96CA8" w:rsidRDefault="00D443D1" w:rsidP="00B11B9B">
      <w:pPr>
        <w:rPr>
          <w:color w:val="000000" w:themeColor="text1"/>
          <w:sz w:val="22"/>
          <w:szCs w:val="22"/>
        </w:rPr>
      </w:pPr>
      <w:r w:rsidRPr="00F96CA8">
        <w:rPr>
          <w:rFonts w:eastAsiaTheme="minorEastAsia" w:hint="eastAsia"/>
          <w:color w:val="000000" w:themeColor="text1"/>
          <w:sz w:val="22"/>
          <w:szCs w:val="22"/>
          <w:lang w:val="en-US" w:eastAsia="ja-JP"/>
        </w:rPr>
        <w:t>I</w:t>
      </w:r>
      <w:r w:rsidRPr="00F96CA8">
        <w:rPr>
          <w:rFonts w:eastAsiaTheme="minorEastAsia"/>
          <w:color w:val="000000" w:themeColor="text1"/>
          <w:sz w:val="22"/>
          <w:szCs w:val="22"/>
          <w:lang w:val="en-US" w:eastAsia="ja-JP"/>
        </w:rPr>
        <w:t xml:space="preserve">n the </w:t>
      </w:r>
      <w:r w:rsidR="00640F2A" w:rsidRPr="00F96CA8">
        <w:rPr>
          <w:rFonts w:eastAsiaTheme="minorEastAsia"/>
          <w:color w:val="000000" w:themeColor="text1"/>
          <w:sz w:val="22"/>
          <w:szCs w:val="22"/>
          <w:lang w:val="en-US" w:eastAsia="ja-JP"/>
        </w:rPr>
        <w:t>previous</w:t>
      </w:r>
      <w:r w:rsidRPr="00F96CA8">
        <w:rPr>
          <w:rFonts w:eastAsiaTheme="minorEastAsia"/>
          <w:color w:val="000000" w:themeColor="text1"/>
          <w:sz w:val="22"/>
          <w:szCs w:val="22"/>
          <w:lang w:val="en-US" w:eastAsia="ja-JP"/>
        </w:rPr>
        <w:t xml:space="preserve"> meeting</w:t>
      </w:r>
      <w:r w:rsidR="00640F2A" w:rsidRPr="00F96CA8">
        <w:rPr>
          <w:rFonts w:eastAsiaTheme="minorEastAsia"/>
          <w:color w:val="000000" w:themeColor="text1"/>
          <w:sz w:val="22"/>
          <w:szCs w:val="22"/>
          <w:lang w:val="en-US" w:eastAsia="ja-JP"/>
        </w:rPr>
        <w:t>s</w:t>
      </w:r>
      <w:r w:rsidRPr="00F96CA8">
        <w:rPr>
          <w:rFonts w:eastAsiaTheme="minorEastAsia"/>
          <w:color w:val="000000" w:themeColor="text1"/>
          <w:sz w:val="22"/>
          <w:szCs w:val="22"/>
          <w:lang w:val="en-US" w:eastAsia="ja-JP"/>
        </w:rPr>
        <w:t xml:space="preserve">, we </w:t>
      </w:r>
      <w:r w:rsidR="00145848" w:rsidRPr="00F96CA8">
        <w:rPr>
          <w:rFonts w:eastAsiaTheme="minorEastAsia"/>
          <w:color w:val="000000" w:themeColor="text1"/>
          <w:sz w:val="22"/>
          <w:szCs w:val="22"/>
          <w:lang w:val="en-US" w:eastAsia="ja-JP"/>
        </w:rPr>
        <w:t>discussed</w:t>
      </w:r>
      <w:r w:rsidR="004F7FBA" w:rsidRPr="00F96CA8">
        <w:rPr>
          <w:color w:val="000000" w:themeColor="text1"/>
          <w:sz w:val="22"/>
          <w:szCs w:val="22"/>
        </w:rPr>
        <w:t xml:space="preserve"> how </w:t>
      </w:r>
      <w:r w:rsidR="00145848" w:rsidRPr="00F96CA8">
        <w:rPr>
          <w:color w:val="000000" w:themeColor="text1"/>
          <w:sz w:val="22"/>
          <w:szCs w:val="22"/>
        </w:rPr>
        <w:t>PEI</w:t>
      </w:r>
      <w:r w:rsidR="004F7FBA" w:rsidRPr="00F96CA8">
        <w:rPr>
          <w:color w:val="000000" w:themeColor="text1"/>
          <w:sz w:val="22"/>
          <w:szCs w:val="22"/>
        </w:rPr>
        <w:t xml:space="preserve"> </w:t>
      </w:r>
      <w:r w:rsidR="002844FD" w:rsidRPr="00F96CA8">
        <w:rPr>
          <w:color w:val="000000" w:themeColor="text1"/>
          <w:sz w:val="22"/>
          <w:szCs w:val="22"/>
        </w:rPr>
        <w:t>co</w:t>
      </w:r>
      <w:r w:rsidR="004F7FBA" w:rsidRPr="00F96CA8">
        <w:rPr>
          <w:color w:val="000000" w:themeColor="text1"/>
          <w:sz w:val="22"/>
          <w:szCs w:val="22"/>
        </w:rPr>
        <w:t>exist with legacy signals/channels.</w:t>
      </w:r>
      <w:r w:rsidR="00D85499" w:rsidRPr="00F96CA8">
        <w:rPr>
          <w:rFonts w:eastAsiaTheme="minorEastAsia"/>
          <w:bCs/>
          <w:iCs/>
          <w:color w:val="000000" w:themeColor="text1"/>
          <w:sz w:val="22"/>
          <w:szCs w:val="22"/>
          <w:lang w:eastAsia="ja-JP"/>
        </w:rPr>
        <w:t xml:space="preserve"> </w:t>
      </w:r>
      <w:r w:rsidR="00D85499" w:rsidRPr="00F96CA8">
        <w:rPr>
          <w:color w:val="000000" w:themeColor="text1"/>
          <w:sz w:val="22"/>
          <w:szCs w:val="22"/>
        </w:rPr>
        <w:t xml:space="preserve">Regarding PDCCH-based PEI, we have common understand that it can co-exist with the legacy physical layer channels because it can mostly reuse the current specs on how to coexist with legacy signals/channels. </w:t>
      </w:r>
    </w:p>
    <w:p w14:paraId="76B33942" w14:textId="063CE79C" w:rsidR="00B11B9B" w:rsidRPr="00F96CA8" w:rsidRDefault="007C05EC" w:rsidP="00B11B9B">
      <w:pPr>
        <w:rPr>
          <w:rFonts w:eastAsiaTheme="minorEastAsia"/>
          <w:color w:val="000000" w:themeColor="text1"/>
          <w:sz w:val="22"/>
          <w:szCs w:val="22"/>
          <w:lang w:eastAsia="ja-JP"/>
        </w:rPr>
      </w:pPr>
      <w:r w:rsidRPr="00F96CA8">
        <w:rPr>
          <w:color w:val="000000" w:themeColor="text1"/>
          <w:sz w:val="22"/>
          <w:szCs w:val="22"/>
        </w:rPr>
        <w:t xml:space="preserve">Regarding SSS-based PEI, </w:t>
      </w:r>
      <w:r w:rsidR="00B11B9B" w:rsidRPr="00F96CA8">
        <w:rPr>
          <w:color w:val="000000" w:themeColor="text1"/>
          <w:sz w:val="22"/>
          <w:szCs w:val="22"/>
        </w:rPr>
        <w:t xml:space="preserve">some </w:t>
      </w:r>
      <w:r w:rsidR="00B11B9B" w:rsidRPr="00F96CA8">
        <w:rPr>
          <w:color w:val="000000" w:themeColor="text1"/>
          <w:sz w:val="22"/>
          <w:szCs w:val="22"/>
          <w:lang w:val="fi-FI"/>
        </w:rPr>
        <w:t>companies</w:t>
      </w:r>
      <w:r w:rsidR="00B11B9B" w:rsidRPr="00F96CA8">
        <w:rPr>
          <w:color w:val="000000" w:themeColor="text1"/>
          <w:sz w:val="22"/>
          <w:szCs w:val="22"/>
        </w:rPr>
        <w:t xml:space="preserve"> propose that </w:t>
      </w:r>
      <w:r w:rsidR="001732F4" w:rsidRPr="00F96CA8">
        <w:rPr>
          <w:color w:val="000000" w:themeColor="text1"/>
          <w:sz w:val="22"/>
          <w:szCs w:val="22"/>
          <w:lang w:val="fi-FI"/>
        </w:rPr>
        <w:t>CORESET-level rate matching may be realized for the PDSCH if a dedicated CORESET and Search Space set are configured</w:t>
      </w:r>
      <w:r w:rsidR="00BF1140" w:rsidRPr="00F96CA8">
        <w:rPr>
          <w:color w:val="000000" w:themeColor="text1"/>
          <w:sz w:val="22"/>
          <w:szCs w:val="22"/>
          <w:lang w:val="fi-FI"/>
        </w:rPr>
        <w:t xml:space="preserve"> for a rate match</w:t>
      </w:r>
      <w:r w:rsidR="00BC2983" w:rsidRPr="00F96CA8">
        <w:rPr>
          <w:color w:val="000000" w:themeColor="text1"/>
          <w:sz w:val="22"/>
          <w:szCs w:val="22"/>
          <w:lang w:val="fi-FI"/>
        </w:rPr>
        <w:t>ing</w:t>
      </w:r>
      <w:r w:rsidR="001732F4" w:rsidRPr="00F96CA8">
        <w:rPr>
          <w:color w:val="000000" w:themeColor="text1"/>
          <w:sz w:val="22"/>
          <w:szCs w:val="22"/>
          <w:lang w:val="fi-FI"/>
        </w:rPr>
        <w:t xml:space="preserve">. </w:t>
      </w:r>
      <w:r w:rsidR="00592B4F" w:rsidRPr="00F96CA8">
        <w:rPr>
          <w:color w:val="000000" w:themeColor="text1"/>
          <w:sz w:val="22"/>
          <w:szCs w:val="22"/>
          <w:lang w:val="fi-FI"/>
        </w:rPr>
        <w:t xml:space="preserve">However, </w:t>
      </w:r>
      <w:r w:rsidR="00D76409" w:rsidRPr="00F96CA8">
        <w:rPr>
          <w:color w:val="000000" w:themeColor="text1"/>
          <w:sz w:val="22"/>
          <w:szCs w:val="22"/>
          <w:lang w:val="fi-FI"/>
        </w:rPr>
        <w:t>as some companies mentioned, since idle-mode UE reception BW is bounded by CORESET</w:t>
      </w:r>
      <w:r w:rsidR="00F05F4E" w:rsidRPr="00F96CA8">
        <w:rPr>
          <w:color w:val="000000" w:themeColor="text1"/>
          <w:sz w:val="22"/>
          <w:szCs w:val="22"/>
          <w:lang w:val="fi-FI"/>
        </w:rPr>
        <w:t>#</w:t>
      </w:r>
      <w:r w:rsidR="00D76409" w:rsidRPr="00F96CA8">
        <w:rPr>
          <w:color w:val="000000" w:themeColor="text1"/>
          <w:sz w:val="22"/>
          <w:szCs w:val="22"/>
          <w:lang w:val="fi-FI"/>
        </w:rPr>
        <w:t xml:space="preserve">0, </w:t>
      </w:r>
      <w:r w:rsidR="00A669C1" w:rsidRPr="00F96CA8">
        <w:rPr>
          <w:color w:val="000000" w:themeColor="text1"/>
          <w:sz w:val="22"/>
          <w:szCs w:val="22"/>
          <w:lang w:val="fi-FI"/>
        </w:rPr>
        <w:t xml:space="preserve">dynamically </w:t>
      </w:r>
      <w:r w:rsidR="00D76409" w:rsidRPr="00F96CA8">
        <w:rPr>
          <w:color w:val="000000" w:themeColor="text1"/>
          <w:sz w:val="22"/>
          <w:szCs w:val="22"/>
          <w:lang w:val="fi-FI"/>
        </w:rPr>
        <w:t xml:space="preserve">sharing </w:t>
      </w:r>
      <w:r w:rsidR="00A669C1" w:rsidRPr="00F96CA8">
        <w:rPr>
          <w:color w:val="000000" w:themeColor="text1"/>
          <w:sz w:val="22"/>
          <w:szCs w:val="22"/>
          <w:lang w:val="fi-FI"/>
        </w:rPr>
        <w:t>PDSCH</w:t>
      </w:r>
      <w:r w:rsidR="00D76409" w:rsidRPr="00F96CA8">
        <w:rPr>
          <w:color w:val="000000" w:themeColor="text1"/>
          <w:sz w:val="22"/>
          <w:szCs w:val="22"/>
          <w:lang w:val="fi-FI"/>
        </w:rPr>
        <w:t xml:space="preserve"> </w:t>
      </w:r>
      <w:r w:rsidR="00A669C1" w:rsidRPr="00F96CA8">
        <w:rPr>
          <w:color w:val="000000" w:themeColor="text1"/>
          <w:sz w:val="22"/>
          <w:szCs w:val="22"/>
          <w:lang w:val="fi-FI"/>
        </w:rPr>
        <w:t xml:space="preserve">for SSS-based PEI </w:t>
      </w:r>
      <w:r w:rsidR="00D76409" w:rsidRPr="00F96CA8">
        <w:rPr>
          <w:color w:val="000000" w:themeColor="text1"/>
          <w:sz w:val="22"/>
          <w:szCs w:val="22"/>
          <w:lang w:val="fi-FI"/>
        </w:rPr>
        <w:t xml:space="preserve">is only </w:t>
      </w:r>
      <w:r w:rsidR="00A669C1" w:rsidRPr="00F96CA8">
        <w:rPr>
          <w:color w:val="000000" w:themeColor="text1"/>
          <w:sz w:val="22"/>
          <w:szCs w:val="22"/>
          <w:lang w:val="fi-FI"/>
        </w:rPr>
        <w:t>based on CORESET</w:t>
      </w:r>
      <w:r w:rsidR="00F05F4E" w:rsidRPr="00F96CA8">
        <w:rPr>
          <w:color w:val="000000" w:themeColor="text1"/>
          <w:sz w:val="22"/>
          <w:szCs w:val="22"/>
          <w:lang w:val="fi-FI"/>
        </w:rPr>
        <w:t>#</w:t>
      </w:r>
      <w:r w:rsidR="00A669C1" w:rsidRPr="00F96CA8">
        <w:rPr>
          <w:color w:val="000000" w:themeColor="text1"/>
          <w:sz w:val="22"/>
          <w:szCs w:val="22"/>
          <w:lang w:val="fi-FI"/>
        </w:rPr>
        <w:t xml:space="preserve">0. </w:t>
      </w:r>
      <w:r w:rsidR="00F05F4E" w:rsidRPr="00F96CA8">
        <w:rPr>
          <w:color w:val="000000" w:themeColor="text1"/>
          <w:sz w:val="22"/>
          <w:szCs w:val="22"/>
          <w:lang w:val="fi-FI"/>
        </w:rPr>
        <w:t>T</w:t>
      </w:r>
      <w:r w:rsidR="00263AB2" w:rsidRPr="00F96CA8">
        <w:rPr>
          <w:color w:val="000000" w:themeColor="text1"/>
          <w:sz w:val="22"/>
          <w:szCs w:val="22"/>
          <w:lang w:val="fi-FI"/>
        </w:rPr>
        <w:t xml:space="preserve">hen, </w:t>
      </w:r>
      <w:r w:rsidR="00B11B9B" w:rsidRPr="00F96CA8">
        <w:rPr>
          <w:rFonts w:hint="eastAsia"/>
          <w:color w:val="000000" w:themeColor="text1"/>
          <w:sz w:val="22"/>
          <w:szCs w:val="22"/>
        </w:rPr>
        <w:t>SSS-</w:t>
      </w:r>
      <w:r w:rsidR="00B11B9B" w:rsidRPr="00F96CA8">
        <w:rPr>
          <w:color w:val="000000" w:themeColor="text1"/>
          <w:sz w:val="22"/>
          <w:szCs w:val="22"/>
        </w:rPr>
        <w:t>based</w:t>
      </w:r>
      <w:r w:rsidR="00B11B9B" w:rsidRPr="00F96CA8">
        <w:rPr>
          <w:rFonts w:hint="eastAsia"/>
          <w:color w:val="000000" w:themeColor="text1"/>
          <w:sz w:val="22"/>
          <w:szCs w:val="22"/>
        </w:rPr>
        <w:t xml:space="preserve"> PEI</w:t>
      </w:r>
      <w:r w:rsidR="00B11B9B" w:rsidRPr="00F96CA8">
        <w:rPr>
          <w:color w:val="000000" w:themeColor="text1"/>
          <w:sz w:val="22"/>
          <w:szCs w:val="22"/>
        </w:rPr>
        <w:t xml:space="preserve"> has the different </w:t>
      </w:r>
      <w:r w:rsidR="00B11B9B" w:rsidRPr="00F96CA8">
        <w:rPr>
          <w:rFonts w:hint="eastAsia"/>
          <w:color w:val="000000" w:themeColor="text1"/>
          <w:sz w:val="22"/>
          <w:szCs w:val="22"/>
        </w:rPr>
        <w:t>resource mapping</w:t>
      </w:r>
      <w:r w:rsidR="00B11B9B" w:rsidRPr="00F96CA8">
        <w:rPr>
          <w:color w:val="000000" w:themeColor="text1"/>
          <w:sz w:val="22"/>
          <w:szCs w:val="22"/>
        </w:rPr>
        <w:t xml:space="preserve"> from PDCCH candidates</w:t>
      </w:r>
      <w:r w:rsidR="00B11B9B" w:rsidRPr="00F96CA8">
        <w:rPr>
          <w:rFonts w:hint="eastAsia"/>
          <w:color w:val="000000" w:themeColor="text1"/>
          <w:sz w:val="22"/>
          <w:szCs w:val="22"/>
        </w:rPr>
        <w:t xml:space="preserve"> in</w:t>
      </w:r>
      <w:r w:rsidR="00B11B9B" w:rsidRPr="00F96CA8">
        <w:rPr>
          <w:color w:val="000000" w:themeColor="text1"/>
          <w:sz w:val="22"/>
          <w:szCs w:val="22"/>
        </w:rPr>
        <w:t xml:space="preserve"> time and </w:t>
      </w:r>
      <w:r w:rsidR="00B11B9B" w:rsidRPr="00F96CA8">
        <w:rPr>
          <w:rFonts w:hint="eastAsia"/>
          <w:color w:val="000000" w:themeColor="text1"/>
          <w:sz w:val="22"/>
          <w:szCs w:val="22"/>
        </w:rPr>
        <w:t>frequency domain</w:t>
      </w:r>
      <w:r w:rsidR="00263AB2" w:rsidRPr="00F96CA8">
        <w:rPr>
          <w:color w:val="000000" w:themeColor="text1"/>
          <w:sz w:val="22"/>
          <w:szCs w:val="22"/>
        </w:rPr>
        <w:t xml:space="preserve">. </w:t>
      </w:r>
      <w:r w:rsidR="00263AB2" w:rsidRPr="00F96CA8">
        <w:rPr>
          <w:rFonts w:hint="eastAsia"/>
          <w:color w:val="000000" w:themeColor="text1"/>
          <w:sz w:val="22"/>
          <w:szCs w:val="22"/>
        </w:rPr>
        <w:t>SSS-</w:t>
      </w:r>
      <w:r w:rsidR="00263AB2" w:rsidRPr="00F96CA8">
        <w:rPr>
          <w:color w:val="000000" w:themeColor="text1"/>
          <w:sz w:val="22"/>
          <w:szCs w:val="22"/>
        </w:rPr>
        <w:t>based</w:t>
      </w:r>
      <w:r w:rsidR="00263AB2" w:rsidRPr="00F96CA8">
        <w:rPr>
          <w:rFonts w:hint="eastAsia"/>
          <w:color w:val="000000" w:themeColor="text1"/>
          <w:sz w:val="22"/>
          <w:szCs w:val="22"/>
        </w:rPr>
        <w:t xml:space="preserve"> PEI</w:t>
      </w:r>
      <w:r w:rsidR="00263AB2" w:rsidRPr="00F96CA8">
        <w:rPr>
          <w:color w:val="000000" w:themeColor="text1"/>
          <w:sz w:val="22"/>
          <w:szCs w:val="22"/>
        </w:rPr>
        <w:t xml:space="preserve"> occupies consecutive time and frequency resource </w:t>
      </w:r>
      <w:r w:rsidR="00B11B9B" w:rsidRPr="00F96CA8">
        <w:rPr>
          <w:color w:val="000000" w:themeColor="text1"/>
          <w:sz w:val="22"/>
          <w:szCs w:val="22"/>
        </w:rPr>
        <w:t>w</w:t>
      </w:r>
      <w:r w:rsidR="00B11B9B" w:rsidRPr="00F96CA8">
        <w:rPr>
          <w:color w:val="000000" w:themeColor="text1"/>
          <w:sz w:val="22"/>
          <w:szCs w:val="22"/>
          <w:lang w:val="fi-FI"/>
        </w:rPr>
        <w:t xml:space="preserve">hile CCE-to-REG interleaving can be </w:t>
      </w:r>
      <w:r w:rsidR="00263AB2" w:rsidRPr="00F96CA8">
        <w:rPr>
          <w:color w:val="000000" w:themeColor="text1"/>
          <w:sz w:val="22"/>
          <w:szCs w:val="22"/>
        </w:rPr>
        <w:t>applied in CORESET</w:t>
      </w:r>
      <w:r w:rsidR="00F05F4E" w:rsidRPr="00F96CA8">
        <w:rPr>
          <w:color w:val="000000" w:themeColor="text1"/>
          <w:sz w:val="22"/>
          <w:szCs w:val="22"/>
        </w:rPr>
        <w:t>#</w:t>
      </w:r>
      <w:r w:rsidR="00263AB2" w:rsidRPr="00F96CA8">
        <w:rPr>
          <w:color w:val="000000" w:themeColor="text1"/>
          <w:sz w:val="22"/>
          <w:szCs w:val="22"/>
        </w:rPr>
        <w:t>0</w:t>
      </w:r>
      <w:r w:rsidR="00B11B9B" w:rsidRPr="00F96CA8">
        <w:rPr>
          <w:color w:val="000000" w:themeColor="text1"/>
          <w:sz w:val="22"/>
          <w:szCs w:val="22"/>
          <w:lang w:val="fi-FI"/>
        </w:rPr>
        <w:t xml:space="preserve">. </w:t>
      </w:r>
      <w:r w:rsidR="00F4309F" w:rsidRPr="00F96CA8">
        <w:rPr>
          <w:color w:val="000000" w:themeColor="text1"/>
          <w:sz w:val="22"/>
          <w:szCs w:val="22"/>
          <w:lang w:val="fi-FI"/>
        </w:rPr>
        <w:t xml:space="preserve">Hence, if </w:t>
      </w:r>
      <w:r w:rsidR="00F4309F" w:rsidRPr="00F96CA8">
        <w:rPr>
          <w:rFonts w:hint="eastAsia"/>
          <w:color w:val="000000" w:themeColor="text1"/>
          <w:sz w:val="22"/>
          <w:szCs w:val="22"/>
        </w:rPr>
        <w:t>SSS-</w:t>
      </w:r>
      <w:r w:rsidR="00F4309F" w:rsidRPr="00F96CA8">
        <w:rPr>
          <w:color w:val="000000" w:themeColor="text1"/>
          <w:sz w:val="22"/>
          <w:szCs w:val="22"/>
        </w:rPr>
        <w:t>based</w:t>
      </w:r>
      <w:r w:rsidR="00F4309F" w:rsidRPr="00F96CA8">
        <w:rPr>
          <w:rFonts w:hint="eastAsia"/>
          <w:color w:val="000000" w:themeColor="text1"/>
          <w:sz w:val="22"/>
          <w:szCs w:val="22"/>
        </w:rPr>
        <w:t xml:space="preserve"> PEI</w:t>
      </w:r>
      <w:r w:rsidR="00F4309F" w:rsidRPr="00F96CA8">
        <w:rPr>
          <w:color w:val="000000" w:themeColor="text1"/>
          <w:sz w:val="22"/>
          <w:szCs w:val="22"/>
        </w:rPr>
        <w:t xml:space="preserve"> is transmitted in CORESET</w:t>
      </w:r>
      <w:r w:rsidR="00F05F4E" w:rsidRPr="00F96CA8">
        <w:rPr>
          <w:color w:val="000000" w:themeColor="text1"/>
          <w:sz w:val="22"/>
          <w:szCs w:val="22"/>
        </w:rPr>
        <w:t>#</w:t>
      </w:r>
      <w:r w:rsidR="00F4309F" w:rsidRPr="00F96CA8">
        <w:rPr>
          <w:color w:val="000000" w:themeColor="text1"/>
          <w:sz w:val="22"/>
          <w:szCs w:val="22"/>
        </w:rPr>
        <w:t>0,</w:t>
      </w:r>
      <w:r w:rsidR="00F4309F" w:rsidRPr="00F96CA8">
        <w:rPr>
          <w:color w:val="000000" w:themeColor="text1"/>
          <w:sz w:val="22"/>
          <w:szCs w:val="22"/>
          <w:lang w:val="fi-FI"/>
        </w:rPr>
        <w:t xml:space="preserve"> </w:t>
      </w:r>
      <w:r w:rsidR="00F4309F" w:rsidRPr="00F96CA8">
        <w:rPr>
          <w:rFonts w:eastAsiaTheme="minorEastAsia"/>
          <w:color w:val="000000" w:themeColor="text1"/>
          <w:sz w:val="22"/>
          <w:szCs w:val="22"/>
          <w:lang w:eastAsia="ja-JP"/>
        </w:rPr>
        <w:t>i</w:t>
      </w:r>
      <w:r w:rsidR="00263AB2" w:rsidRPr="00F96CA8">
        <w:rPr>
          <w:rFonts w:eastAsiaTheme="minorEastAsia"/>
          <w:color w:val="000000" w:themeColor="text1"/>
          <w:sz w:val="22"/>
          <w:szCs w:val="22"/>
          <w:lang w:eastAsia="ja-JP"/>
        </w:rPr>
        <w:t>t causes impact</w:t>
      </w:r>
      <w:r w:rsidR="00F4309F" w:rsidRPr="00F96CA8">
        <w:rPr>
          <w:rFonts w:eastAsiaTheme="minorEastAsia"/>
          <w:color w:val="000000" w:themeColor="text1"/>
          <w:sz w:val="22"/>
          <w:szCs w:val="22"/>
          <w:lang w:eastAsia="ja-JP"/>
        </w:rPr>
        <w:t xml:space="preserve"> for legacy</w:t>
      </w:r>
      <w:r w:rsidR="00F4309F" w:rsidRPr="00F96CA8">
        <w:rPr>
          <w:color w:val="000000" w:themeColor="text1"/>
          <w:sz w:val="22"/>
          <w:szCs w:val="22"/>
        </w:rPr>
        <w:t xml:space="preserve"> signals/channels.</w:t>
      </w:r>
    </w:p>
    <w:p w14:paraId="074F3A66" w14:textId="698DF2A2" w:rsidR="00E53DC3" w:rsidRPr="00F96CA8" w:rsidRDefault="00F4309F" w:rsidP="0065118B">
      <w:pPr>
        <w:rPr>
          <w:color w:val="000000" w:themeColor="text1"/>
        </w:rPr>
      </w:pPr>
      <w:r w:rsidRPr="00F96CA8">
        <w:rPr>
          <w:rFonts w:eastAsiaTheme="minorEastAsia"/>
          <w:bCs/>
          <w:iCs/>
          <w:color w:val="000000" w:themeColor="text1"/>
          <w:sz w:val="22"/>
          <w:szCs w:val="22"/>
          <w:lang w:eastAsia="ja-JP"/>
        </w:rPr>
        <w:t xml:space="preserve">In addition to the </w:t>
      </w:r>
      <w:r w:rsidRPr="00F96CA8">
        <w:rPr>
          <w:rFonts w:eastAsiaTheme="minorEastAsia" w:hint="eastAsia"/>
          <w:bCs/>
          <w:iCs/>
          <w:color w:val="000000" w:themeColor="text1"/>
          <w:sz w:val="22"/>
          <w:szCs w:val="22"/>
          <w:lang w:eastAsia="ja-JP"/>
        </w:rPr>
        <w:t>above</w:t>
      </w:r>
      <w:r w:rsidRPr="00F96CA8">
        <w:rPr>
          <w:rFonts w:eastAsiaTheme="minorEastAsia"/>
          <w:bCs/>
          <w:iCs/>
          <w:color w:val="000000" w:themeColor="text1"/>
          <w:sz w:val="22"/>
          <w:szCs w:val="22"/>
          <w:lang w:eastAsia="ja-JP"/>
        </w:rPr>
        <w:t xml:space="preserve">, as some companies mentioned, SSS-based PEI might impact the legacy cell search </w:t>
      </w:r>
      <w:r w:rsidRPr="00F96CA8">
        <w:rPr>
          <w:rFonts w:eastAsiaTheme="minorEastAsia" w:hint="eastAsia"/>
          <w:bCs/>
          <w:iCs/>
          <w:color w:val="000000" w:themeColor="text1"/>
          <w:sz w:val="22"/>
          <w:szCs w:val="22"/>
          <w:lang w:eastAsia="ja-JP"/>
        </w:rPr>
        <w:t>procedure</w:t>
      </w:r>
      <w:r w:rsidRPr="00F96CA8">
        <w:rPr>
          <w:rFonts w:eastAsiaTheme="minorEastAsia"/>
          <w:bCs/>
          <w:iCs/>
          <w:color w:val="000000" w:themeColor="text1"/>
          <w:sz w:val="22"/>
          <w:szCs w:val="22"/>
          <w:lang w:eastAsia="ja-JP"/>
        </w:rPr>
        <w:t xml:space="preserve">. </w:t>
      </w:r>
    </w:p>
    <w:p w14:paraId="1D407096" w14:textId="7738E995" w:rsidR="004E2FCC" w:rsidRPr="00F96CA8" w:rsidRDefault="005408C1" w:rsidP="00D443D1">
      <w:pPr>
        <w:rPr>
          <w:rFonts w:eastAsia="SimSun"/>
          <w:b/>
          <w:i/>
          <w:color w:val="000000" w:themeColor="text1"/>
          <w:sz w:val="22"/>
          <w:szCs w:val="22"/>
          <w:lang w:eastAsia="zh-CN"/>
        </w:rPr>
      </w:pPr>
      <w:r w:rsidRPr="00F96CA8">
        <w:rPr>
          <w:b/>
          <w:i/>
          <w:color w:val="000000" w:themeColor="text1"/>
          <w:sz w:val="22"/>
          <w:szCs w:val="22"/>
          <w:lang w:eastAsia="zh-CN"/>
        </w:rPr>
        <w:t xml:space="preserve">Observation </w:t>
      </w:r>
      <w:r w:rsidR="007C6BFA" w:rsidRPr="00F96CA8">
        <w:rPr>
          <w:b/>
          <w:i/>
          <w:color w:val="000000" w:themeColor="text1"/>
          <w:sz w:val="22"/>
          <w:szCs w:val="22"/>
          <w:lang w:eastAsia="zh-CN"/>
        </w:rPr>
        <w:t>5</w:t>
      </w:r>
      <w:r w:rsidR="00F108AD" w:rsidRPr="00F96CA8">
        <w:rPr>
          <w:b/>
          <w:i/>
          <w:color w:val="000000" w:themeColor="text1"/>
          <w:sz w:val="22"/>
          <w:szCs w:val="22"/>
          <w:lang w:eastAsia="zh-CN"/>
        </w:rPr>
        <w:t>:</w:t>
      </w:r>
      <w:r w:rsidR="00F108AD" w:rsidRPr="00F96CA8" w:rsidDel="0071663D">
        <w:rPr>
          <w:b/>
          <w:i/>
          <w:color w:val="000000" w:themeColor="text1"/>
          <w:sz w:val="22"/>
          <w:szCs w:val="22"/>
          <w:lang w:eastAsia="zh-CN"/>
        </w:rPr>
        <w:t xml:space="preserve"> </w:t>
      </w:r>
      <w:r w:rsidR="00F108AD" w:rsidRPr="00F96CA8">
        <w:rPr>
          <w:b/>
          <w:i/>
          <w:color w:val="000000" w:themeColor="text1"/>
          <w:sz w:val="22"/>
          <w:szCs w:val="22"/>
          <w:lang w:eastAsia="zh-CN"/>
        </w:rPr>
        <w:t xml:space="preserve">There are </w:t>
      </w:r>
      <w:r w:rsidR="004875B1" w:rsidRPr="00F96CA8">
        <w:rPr>
          <w:b/>
          <w:i/>
          <w:color w:val="000000" w:themeColor="text1"/>
          <w:sz w:val="22"/>
          <w:szCs w:val="22"/>
          <w:lang w:eastAsia="zh-CN"/>
        </w:rPr>
        <w:t>some restrictions</w:t>
      </w:r>
      <w:r w:rsidR="00F108AD" w:rsidRPr="00F96CA8">
        <w:rPr>
          <w:b/>
          <w:i/>
          <w:color w:val="000000" w:themeColor="text1"/>
          <w:sz w:val="22"/>
          <w:szCs w:val="22"/>
          <w:lang w:eastAsia="zh-CN"/>
        </w:rPr>
        <w:t xml:space="preserve"> in SSS-based PEI to avoid </w:t>
      </w:r>
      <w:r w:rsidR="004875B1" w:rsidRPr="00F96CA8">
        <w:rPr>
          <w:b/>
          <w:i/>
          <w:color w:val="000000" w:themeColor="text1"/>
          <w:sz w:val="22"/>
          <w:szCs w:val="22"/>
          <w:lang w:eastAsia="zh-CN"/>
        </w:rPr>
        <w:t xml:space="preserve">to impact </w:t>
      </w:r>
      <w:r w:rsidR="00F108AD" w:rsidRPr="00F96CA8">
        <w:rPr>
          <w:b/>
          <w:i/>
          <w:color w:val="000000" w:themeColor="text1"/>
          <w:sz w:val="22"/>
          <w:szCs w:val="22"/>
          <w:lang w:eastAsia="zh-CN"/>
        </w:rPr>
        <w:t>legacy UE.</w:t>
      </w:r>
    </w:p>
    <w:p w14:paraId="14C81D93" w14:textId="77777777" w:rsidR="00CD005C" w:rsidRPr="00F96CA8" w:rsidRDefault="00CD005C" w:rsidP="00CD005C">
      <w:pPr>
        <w:pStyle w:val="1"/>
        <w:numPr>
          <w:ilvl w:val="1"/>
          <w:numId w:val="6"/>
        </w:numPr>
        <w:spacing w:before="180" w:after="120"/>
        <w:rPr>
          <w:rFonts w:ascii="Times New Roman" w:eastAsia="ＭＳ 明朝" w:hAnsi="Times New Roman"/>
          <w:b/>
          <w:bCs/>
          <w:color w:val="000000" w:themeColor="text1"/>
          <w:lang w:val="en-US" w:eastAsia="ja-JP"/>
        </w:rPr>
      </w:pPr>
      <w:r w:rsidRPr="00F96CA8">
        <w:rPr>
          <w:rFonts w:ascii="Times New Roman" w:eastAsia="ＭＳ 明朝" w:hAnsi="Times New Roman" w:hint="eastAsia"/>
          <w:b/>
          <w:bCs/>
          <w:color w:val="000000" w:themeColor="text1"/>
          <w:lang w:val="en-US" w:eastAsia="ja-JP"/>
        </w:rPr>
        <w:t>PEI</w:t>
      </w:r>
      <w:r w:rsidRPr="00F96CA8">
        <w:rPr>
          <w:rFonts w:ascii="Times New Roman" w:eastAsia="ＭＳ 明朝" w:hAnsi="Times New Roman"/>
          <w:b/>
          <w:bCs/>
          <w:color w:val="000000" w:themeColor="text1"/>
          <w:lang w:val="en-US" w:eastAsia="ja-JP"/>
        </w:rPr>
        <w:t xml:space="preserve"> design</w:t>
      </w:r>
    </w:p>
    <w:p w14:paraId="5C2350B0" w14:textId="3C914EDD" w:rsidR="00CD005C" w:rsidRPr="00F96CA8" w:rsidRDefault="00CD005C" w:rsidP="00CD005C">
      <w:pPr>
        <w:rPr>
          <w:color w:val="000000" w:themeColor="text1"/>
          <w:sz w:val="22"/>
          <w:szCs w:val="22"/>
          <w:lang w:val="en-US"/>
        </w:rPr>
      </w:pPr>
      <w:r w:rsidRPr="00F96CA8">
        <w:rPr>
          <w:color w:val="000000" w:themeColor="text1"/>
          <w:sz w:val="22"/>
          <w:szCs w:val="22"/>
          <w:lang w:val="en-US"/>
        </w:rPr>
        <w:t>As explained in section 2.1-2.</w:t>
      </w:r>
      <w:r w:rsidR="00BC2983" w:rsidRPr="00F96CA8">
        <w:rPr>
          <w:color w:val="000000" w:themeColor="text1"/>
          <w:sz w:val="22"/>
          <w:szCs w:val="22"/>
          <w:lang w:val="en-US"/>
        </w:rPr>
        <w:t>4</w:t>
      </w:r>
      <w:r w:rsidRPr="00F96CA8">
        <w:rPr>
          <w:color w:val="000000" w:themeColor="text1"/>
          <w:sz w:val="22"/>
          <w:szCs w:val="22"/>
          <w:lang w:val="en-US"/>
        </w:rPr>
        <w:t xml:space="preserve">, </w:t>
      </w:r>
      <w:r w:rsidRPr="00F96CA8">
        <w:rPr>
          <w:color w:val="000000" w:themeColor="text1"/>
          <w:sz w:val="22"/>
          <w:szCs w:val="22"/>
        </w:rPr>
        <w:t>DCI-based PEI is better from several points of view and should be supported.</w:t>
      </w:r>
      <w:r w:rsidRPr="00F96CA8">
        <w:rPr>
          <w:rFonts w:hint="eastAsia"/>
          <w:color w:val="000000" w:themeColor="text1"/>
          <w:sz w:val="22"/>
          <w:szCs w:val="22"/>
          <w:lang w:val="en-US"/>
        </w:rPr>
        <w:t xml:space="preserve"> Compared with sequence-based PEI, </w:t>
      </w:r>
      <w:r w:rsidRPr="00F96CA8">
        <w:rPr>
          <w:color w:val="000000" w:themeColor="text1"/>
          <w:sz w:val="22"/>
          <w:szCs w:val="22"/>
          <w:lang w:val="en-US"/>
        </w:rPr>
        <w:t>DCI</w:t>
      </w:r>
      <w:r w:rsidRPr="00F96CA8">
        <w:rPr>
          <w:rFonts w:hint="eastAsia"/>
          <w:color w:val="000000" w:themeColor="text1"/>
          <w:sz w:val="22"/>
          <w:szCs w:val="22"/>
          <w:lang w:val="en-US"/>
        </w:rPr>
        <w:t>-based PEI has less system</w:t>
      </w:r>
      <w:r w:rsidRPr="00F96CA8">
        <w:rPr>
          <w:rFonts w:hint="eastAsia"/>
          <w:color w:val="000000" w:themeColor="text1"/>
          <w:sz w:val="22"/>
          <w:szCs w:val="22"/>
          <w:lang w:val="en-US" w:eastAsia="zh-CN"/>
        </w:rPr>
        <w:t xml:space="preserve"> </w:t>
      </w:r>
      <w:r w:rsidRPr="00F96CA8">
        <w:rPr>
          <w:rFonts w:hint="eastAsia"/>
          <w:color w:val="000000" w:themeColor="text1"/>
          <w:sz w:val="22"/>
          <w:szCs w:val="22"/>
          <w:lang w:val="en-US"/>
        </w:rPr>
        <w:t>impac</w:t>
      </w:r>
      <w:r w:rsidRPr="00F96CA8">
        <w:rPr>
          <w:color w:val="000000" w:themeColor="text1"/>
          <w:sz w:val="22"/>
          <w:szCs w:val="22"/>
          <w:lang w:val="en-US"/>
        </w:rPr>
        <w:t xml:space="preserve">t and can provide more benefits </w:t>
      </w:r>
      <w:r w:rsidRPr="00F96CA8">
        <w:rPr>
          <w:rFonts w:eastAsiaTheme="minorEastAsia"/>
          <w:color w:val="000000" w:themeColor="text1"/>
          <w:sz w:val="22"/>
          <w:szCs w:val="22"/>
          <w:lang w:val="en-US" w:eastAsia="ja-JP"/>
        </w:rPr>
        <w:t>by indicating additional information</w:t>
      </w:r>
      <w:r w:rsidRPr="00F96CA8">
        <w:rPr>
          <w:color w:val="000000" w:themeColor="text1"/>
          <w:sz w:val="22"/>
          <w:szCs w:val="22"/>
          <w:lang w:val="en-US"/>
        </w:rPr>
        <w:t>.</w:t>
      </w:r>
    </w:p>
    <w:p w14:paraId="0156D2DA" w14:textId="0BA56377" w:rsidR="00337B07" w:rsidRPr="00F96CA8" w:rsidRDefault="00337B07" w:rsidP="00CD005C">
      <w:pPr>
        <w:rPr>
          <w:rFonts w:eastAsiaTheme="minorEastAsia"/>
          <w:color w:val="000000" w:themeColor="text1"/>
          <w:sz w:val="22"/>
          <w:szCs w:val="22"/>
          <w:lang w:val="en-US" w:eastAsia="ja-JP"/>
        </w:rPr>
      </w:pPr>
      <w:r w:rsidRPr="00F96CA8">
        <w:rPr>
          <w:rFonts w:eastAsiaTheme="minorEastAsia"/>
          <w:color w:val="000000" w:themeColor="text1"/>
          <w:sz w:val="22"/>
          <w:szCs w:val="22"/>
          <w:lang w:val="en-US" w:eastAsia="ja-JP"/>
        </w:rPr>
        <w:t xml:space="preserve">Also, </w:t>
      </w:r>
      <w:r w:rsidR="00F05F4E" w:rsidRPr="00F96CA8">
        <w:rPr>
          <w:rFonts w:eastAsiaTheme="minorEastAsia"/>
          <w:color w:val="000000" w:themeColor="text1"/>
          <w:sz w:val="22"/>
          <w:szCs w:val="22"/>
          <w:lang w:val="en-US" w:eastAsia="ja-JP"/>
        </w:rPr>
        <w:t>g</w:t>
      </w:r>
      <w:r w:rsidRPr="00F96CA8">
        <w:rPr>
          <w:rFonts w:eastAsiaTheme="minorEastAsia"/>
          <w:color w:val="000000" w:themeColor="text1"/>
          <w:sz w:val="22"/>
          <w:szCs w:val="22"/>
          <w:lang w:val="en-US" w:eastAsia="ja-JP"/>
        </w:rPr>
        <w:t>iven the timeline, we have no</w:t>
      </w:r>
      <w:r w:rsidR="00F05F4E" w:rsidRPr="00F96CA8">
        <w:rPr>
          <w:rFonts w:eastAsiaTheme="minorEastAsia"/>
          <w:color w:val="000000" w:themeColor="text1"/>
          <w:sz w:val="22"/>
          <w:szCs w:val="22"/>
          <w:lang w:val="en-US" w:eastAsia="ja-JP"/>
        </w:rPr>
        <w:t xml:space="preserve"> sufficient</w:t>
      </w:r>
      <w:r w:rsidRPr="00F96CA8">
        <w:rPr>
          <w:rFonts w:eastAsiaTheme="minorEastAsia"/>
          <w:color w:val="000000" w:themeColor="text1"/>
          <w:sz w:val="22"/>
          <w:szCs w:val="22"/>
          <w:lang w:val="en-US" w:eastAsia="ja-JP"/>
        </w:rPr>
        <w:t xml:space="preserve"> time to discuss about </w:t>
      </w:r>
      <w:r w:rsidRPr="00F96CA8">
        <w:rPr>
          <w:rFonts w:eastAsiaTheme="minorEastAsia" w:hint="eastAsia"/>
          <w:color w:val="000000" w:themeColor="text1"/>
          <w:sz w:val="22"/>
          <w:szCs w:val="22"/>
          <w:lang w:val="en-US" w:eastAsia="ja-JP"/>
        </w:rPr>
        <w:t>s</w:t>
      </w:r>
      <w:r w:rsidRPr="00F96CA8">
        <w:rPr>
          <w:rFonts w:eastAsiaTheme="minorEastAsia"/>
          <w:color w:val="000000" w:themeColor="text1"/>
          <w:sz w:val="22"/>
          <w:szCs w:val="22"/>
          <w:lang w:val="en-US" w:eastAsia="ja-JP"/>
        </w:rPr>
        <w:t>ome issues e.g., coexistence issue and so on.</w:t>
      </w:r>
      <w:r w:rsidRPr="00F96CA8">
        <w:rPr>
          <w:rFonts w:eastAsiaTheme="minorEastAsia" w:hint="eastAsia"/>
          <w:color w:val="000000" w:themeColor="text1"/>
          <w:sz w:val="22"/>
          <w:szCs w:val="22"/>
          <w:lang w:val="en-US" w:eastAsia="ja-JP"/>
        </w:rPr>
        <w:t xml:space="preserve"> </w:t>
      </w:r>
      <w:r w:rsidRPr="00F96CA8">
        <w:rPr>
          <w:rFonts w:eastAsiaTheme="minorEastAsia"/>
          <w:color w:val="000000" w:themeColor="text1"/>
          <w:sz w:val="22"/>
          <w:szCs w:val="22"/>
          <w:lang w:val="en-US" w:eastAsia="ja-JP"/>
        </w:rPr>
        <w:t xml:space="preserve">In our understanding, </w:t>
      </w:r>
      <w:r w:rsidRPr="00F96CA8">
        <w:rPr>
          <w:rFonts w:eastAsiaTheme="minorEastAsia" w:hint="eastAsia"/>
          <w:color w:val="000000" w:themeColor="text1"/>
          <w:sz w:val="22"/>
          <w:szCs w:val="22"/>
          <w:lang w:val="en-US" w:eastAsia="ja-JP"/>
        </w:rPr>
        <w:t>P</w:t>
      </w:r>
      <w:r w:rsidRPr="00F96CA8">
        <w:rPr>
          <w:rFonts w:eastAsiaTheme="minorEastAsia"/>
          <w:color w:val="000000" w:themeColor="text1"/>
          <w:sz w:val="22"/>
          <w:szCs w:val="22"/>
          <w:lang w:val="en-US" w:eastAsia="ja-JP"/>
        </w:rPr>
        <w:t>DCCH</w:t>
      </w:r>
      <w:r w:rsidRPr="00F96CA8">
        <w:rPr>
          <w:rFonts w:eastAsiaTheme="minorEastAsia" w:hint="eastAsia"/>
          <w:color w:val="000000" w:themeColor="text1"/>
          <w:sz w:val="22"/>
          <w:szCs w:val="22"/>
          <w:lang w:val="en-US" w:eastAsia="ja-JP"/>
        </w:rPr>
        <w:t xml:space="preserve"> based PEI </w:t>
      </w:r>
      <w:r w:rsidRPr="00F96CA8">
        <w:rPr>
          <w:rFonts w:eastAsiaTheme="minorEastAsia"/>
          <w:color w:val="000000" w:themeColor="text1"/>
          <w:sz w:val="22"/>
          <w:szCs w:val="22"/>
          <w:lang w:val="en-US" w:eastAsia="ja-JP"/>
        </w:rPr>
        <w:t>has less standard work compared to sequence-based PEI since most of existing features for PDCCH can be reused for PEI</w:t>
      </w:r>
      <w:r w:rsidR="00F05F4E" w:rsidRPr="00F96CA8">
        <w:rPr>
          <w:rFonts w:eastAsiaTheme="minorEastAsia"/>
          <w:color w:val="000000" w:themeColor="text1"/>
          <w:sz w:val="22"/>
          <w:szCs w:val="22"/>
          <w:lang w:val="en-US" w:eastAsia="ja-JP"/>
        </w:rPr>
        <w:t>, and</w:t>
      </w:r>
      <w:r w:rsidRPr="00F96CA8">
        <w:rPr>
          <w:rFonts w:eastAsiaTheme="minorEastAsia"/>
          <w:color w:val="000000" w:themeColor="text1"/>
          <w:sz w:val="22"/>
          <w:szCs w:val="22"/>
          <w:lang w:val="en-US" w:eastAsia="ja-JP"/>
        </w:rPr>
        <w:t xml:space="preserve"> we can discuss about more detail to make the </w:t>
      </w:r>
      <w:r w:rsidR="00F05F4E" w:rsidRPr="00F96CA8">
        <w:rPr>
          <w:rFonts w:eastAsiaTheme="minorEastAsia"/>
          <w:color w:val="000000" w:themeColor="text1"/>
          <w:sz w:val="22"/>
          <w:szCs w:val="22"/>
          <w:lang w:val="en-US" w:eastAsia="ja-JP"/>
        </w:rPr>
        <w:t>s</w:t>
      </w:r>
      <w:r w:rsidRPr="00F96CA8">
        <w:rPr>
          <w:rFonts w:eastAsiaTheme="minorEastAsia"/>
          <w:color w:val="000000" w:themeColor="text1"/>
          <w:sz w:val="22"/>
          <w:szCs w:val="22"/>
          <w:lang w:val="en-US" w:eastAsia="ja-JP"/>
        </w:rPr>
        <w:t>ophisticated specification.</w:t>
      </w:r>
    </w:p>
    <w:p w14:paraId="7A531AF6" w14:textId="4075CBFD" w:rsidR="00CD005C" w:rsidRPr="00F96CA8" w:rsidRDefault="00CD005C" w:rsidP="00D443D1">
      <w:pPr>
        <w:rPr>
          <w:rFonts w:eastAsia="SimSun"/>
          <w:b/>
          <w:i/>
          <w:color w:val="000000" w:themeColor="text1"/>
          <w:sz w:val="22"/>
          <w:szCs w:val="22"/>
          <w:u w:val="single"/>
          <w:lang w:eastAsia="zh-CN"/>
        </w:rPr>
      </w:pPr>
      <w:r w:rsidRPr="00F96CA8">
        <w:rPr>
          <w:b/>
          <w:i/>
          <w:color w:val="000000" w:themeColor="text1"/>
          <w:sz w:val="22"/>
          <w:szCs w:val="22"/>
          <w:lang w:eastAsia="zh-CN"/>
        </w:rPr>
        <w:t xml:space="preserve">Proposal </w:t>
      </w:r>
      <w:r w:rsidR="007C6BFA" w:rsidRPr="00F96CA8">
        <w:rPr>
          <w:b/>
          <w:i/>
          <w:color w:val="000000" w:themeColor="text1"/>
          <w:sz w:val="22"/>
          <w:szCs w:val="22"/>
          <w:lang w:eastAsia="zh-CN"/>
        </w:rPr>
        <w:t>3</w:t>
      </w:r>
      <w:r w:rsidRPr="00F96CA8">
        <w:rPr>
          <w:b/>
          <w:i/>
          <w:color w:val="000000" w:themeColor="text1"/>
          <w:sz w:val="22"/>
          <w:szCs w:val="22"/>
          <w:lang w:eastAsia="zh-CN"/>
        </w:rPr>
        <w:t>: DCI-based PEI should be supported.</w:t>
      </w:r>
    </w:p>
    <w:p w14:paraId="40444F6E" w14:textId="65C0F9CF" w:rsidR="00654C78" w:rsidRPr="00F96CA8" w:rsidRDefault="00F6363B" w:rsidP="00654C78">
      <w:pPr>
        <w:pStyle w:val="1"/>
        <w:numPr>
          <w:ilvl w:val="1"/>
          <w:numId w:val="6"/>
        </w:numPr>
        <w:spacing w:before="180" w:after="120"/>
        <w:rPr>
          <w:rFonts w:ascii="Times New Roman" w:eastAsia="ＭＳ 明朝" w:hAnsi="Times New Roman"/>
          <w:b/>
          <w:bCs/>
          <w:color w:val="000000" w:themeColor="text1"/>
          <w:lang w:val="en-US" w:eastAsia="ja-JP"/>
        </w:rPr>
      </w:pPr>
      <w:r w:rsidRPr="00F96CA8">
        <w:rPr>
          <w:rFonts w:ascii="Times New Roman" w:eastAsia="ＭＳ 明朝" w:hAnsi="Times New Roman"/>
          <w:b/>
          <w:bCs/>
          <w:color w:val="000000" w:themeColor="text1"/>
          <w:lang w:val="en-US" w:eastAsia="ja-JP"/>
        </w:rPr>
        <w:t>Information notif</w:t>
      </w:r>
      <w:r w:rsidR="00A12816" w:rsidRPr="00F96CA8">
        <w:rPr>
          <w:rFonts w:ascii="Times New Roman" w:eastAsia="ＭＳ 明朝" w:hAnsi="Times New Roman"/>
          <w:b/>
          <w:bCs/>
          <w:color w:val="000000" w:themeColor="text1"/>
          <w:lang w:val="en-US" w:eastAsia="ja-JP"/>
        </w:rPr>
        <w:t>ied</w:t>
      </w:r>
      <w:r w:rsidRPr="00F96CA8">
        <w:rPr>
          <w:rFonts w:ascii="Times New Roman" w:eastAsia="ＭＳ 明朝" w:hAnsi="Times New Roman"/>
          <w:b/>
          <w:bCs/>
          <w:color w:val="000000" w:themeColor="text1"/>
          <w:lang w:val="en-US" w:eastAsia="ja-JP"/>
        </w:rPr>
        <w:t xml:space="preserve"> by PEI</w:t>
      </w:r>
    </w:p>
    <w:p w14:paraId="5D3F8C09" w14:textId="10D98202" w:rsidR="001F1B3C" w:rsidRPr="00F96CA8" w:rsidRDefault="00A12816" w:rsidP="00084512">
      <w:pPr>
        <w:spacing w:after="0"/>
        <w:jc w:val="both"/>
        <w:rPr>
          <w:rFonts w:eastAsiaTheme="minorEastAsia"/>
          <w:color w:val="000000" w:themeColor="text1"/>
          <w:sz w:val="22"/>
          <w:szCs w:val="22"/>
          <w:lang w:eastAsia="ja-JP"/>
        </w:rPr>
      </w:pPr>
      <w:r w:rsidRPr="00F96CA8">
        <w:rPr>
          <w:rFonts w:eastAsiaTheme="minorEastAsia"/>
          <w:color w:val="000000" w:themeColor="text1"/>
          <w:sz w:val="22"/>
          <w:szCs w:val="22"/>
          <w:lang w:eastAsia="ja-JP"/>
        </w:rPr>
        <w:t>T</w:t>
      </w:r>
      <w:r w:rsidR="00654C78" w:rsidRPr="00F96CA8">
        <w:rPr>
          <w:rFonts w:eastAsiaTheme="minorEastAsia"/>
          <w:color w:val="000000" w:themeColor="text1"/>
          <w:sz w:val="22"/>
          <w:szCs w:val="22"/>
          <w:lang w:eastAsia="ja-JP"/>
        </w:rPr>
        <w:t xml:space="preserve">he following </w:t>
      </w:r>
      <w:r w:rsidRPr="00F96CA8">
        <w:rPr>
          <w:rFonts w:eastAsiaTheme="minorEastAsia"/>
          <w:color w:val="000000" w:themeColor="text1"/>
          <w:sz w:val="22"/>
          <w:szCs w:val="22"/>
          <w:lang w:eastAsia="ja-JP"/>
        </w:rPr>
        <w:t>candidates</w:t>
      </w:r>
      <w:r w:rsidR="00654C78" w:rsidRPr="00F96CA8">
        <w:rPr>
          <w:rFonts w:eastAsiaTheme="minorEastAsia"/>
          <w:color w:val="000000" w:themeColor="text1"/>
          <w:sz w:val="22"/>
          <w:szCs w:val="22"/>
          <w:lang w:eastAsia="ja-JP"/>
        </w:rPr>
        <w:t xml:space="preserve"> </w:t>
      </w:r>
      <w:r w:rsidRPr="00F96CA8">
        <w:rPr>
          <w:rFonts w:eastAsiaTheme="minorEastAsia"/>
          <w:color w:val="000000" w:themeColor="text1"/>
          <w:sz w:val="22"/>
          <w:szCs w:val="22"/>
          <w:lang w:eastAsia="ja-JP"/>
        </w:rPr>
        <w:t>can be considered</w:t>
      </w:r>
      <w:r w:rsidR="00654C78" w:rsidRPr="00F96CA8">
        <w:rPr>
          <w:rFonts w:eastAsiaTheme="minorEastAsia"/>
          <w:color w:val="000000" w:themeColor="text1"/>
          <w:sz w:val="22"/>
          <w:szCs w:val="22"/>
          <w:lang w:eastAsia="ja-JP"/>
        </w:rPr>
        <w:t xml:space="preserve"> </w:t>
      </w:r>
      <w:r w:rsidRPr="00F96CA8">
        <w:rPr>
          <w:rFonts w:eastAsiaTheme="minorEastAsia"/>
          <w:color w:val="000000" w:themeColor="text1"/>
          <w:sz w:val="22"/>
          <w:szCs w:val="22"/>
          <w:lang w:eastAsia="ja-JP"/>
        </w:rPr>
        <w:t xml:space="preserve">as the information notified by </w:t>
      </w:r>
      <w:r w:rsidR="00654C78" w:rsidRPr="00F96CA8">
        <w:rPr>
          <w:rFonts w:eastAsiaTheme="minorEastAsia"/>
          <w:color w:val="000000" w:themeColor="text1"/>
          <w:sz w:val="22"/>
          <w:szCs w:val="22"/>
          <w:lang w:eastAsia="ja-JP"/>
        </w:rPr>
        <w:t>PEI</w:t>
      </w:r>
      <w:r w:rsidR="00CD005C" w:rsidRPr="00F96CA8">
        <w:rPr>
          <w:rFonts w:eastAsiaTheme="minorEastAsia"/>
          <w:color w:val="000000" w:themeColor="text1"/>
          <w:sz w:val="22"/>
          <w:szCs w:val="22"/>
          <w:lang w:eastAsia="ja-JP"/>
        </w:rPr>
        <w:t>:</w:t>
      </w:r>
    </w:p>
    <w:p w14:paraId="79F243B1" w14:textId="4899C134" w:rsidR="00CD005C" w:rsidRPr="00F96CA8" w:rsidRDefault="00654C78" w:rsidP="00F60B74">
      <w:pPr>
        <w:pStyle w:val="aff4"/>
        <w:numPr>
          <w:ilvl w:val="0"/>
          <w:numId w:val="11"/>
        </w:numPr>
        <w:spacing w:after="0"/>
        <w:ind w:leftChars="0"/>
        <w:jc w:val="both"/>
        <w:rPr>
          <w:rFonts w:eastAsiaTheme="minorEastAsia"/>
          <w:color w:val="000000" w:themeColor="text1"/>
          <w:sz w:val="22"/>
          <w:szCs w:val="22"/>
          <w:lang w:eastAsia="ja-JP"/>
        </w:rPr>
      </w:pPr>
      <w:r w:rsidRPr="00F96CA8">
        <w:rPr>
          <w:rFonts w:eastAsiaTheme="minorEastAsia"/>
          <w:color w:val="000000" w:themeColor="text1"/>
          <w:sz w:val="22"/>
          <w:szCs w:val="22"/>
          <w:lang w:eastAsia="ja-JP"/>
        </w:rPr>
        <w:t>Whether or not UE wakes up at PO</w:t>
      </w:r>
    </w:p>
    <w:p w14:paraId="3DB5AA02" w14:textId="3048F52B" w:rsidR="00CD005C" w:rsidRPr="00F96CA8" w:rsidRDefault="00CD005C" w:rsidP="00F60B74">
      <w:pPr>
        <w:pStyle w:val="aff4"/>
        <w:numPr>
          <w:ilvl w:val="0"/>
          <w:numId w:val="11"/>
        </w:numPr>
        <w:spacing w:after="0"/>
        <w:ind w:leftChars="0"/>
        <w:jc w:val="both"/>
        <w:rPr>
          <w:rFonts w:eastAsiaTheme="minorEastAsia"/>
          <w:color w:val="000000" w:themeColor="text1"/>
          <w:sz w:val="22"/>
          <w:szCs w:val="22"/>
          <w:lang w:eastAsia="ja-JP"/>
        </w:rPr>
      </w:pPr>
      <w:r w:rsidRPr="00F96CA8">
        <w:rPr>
          <w:rFonts w:eastAsiaTheme="minorEastAsia"/>
          <w:color w:val="000000" w:themeColor="text1"/>
          <w:sz w:val="22"/>
          <w:szCs w:val="22"/>
          <w:lang w:eastAsia="ja-JP"/>
        </w:rPr>
        <w:t>Subgroup Information</w:t>
      </w:r>
    </w:p>
    <w:p w14:paraId="7D47F380" w14:textId="16263974" w:rsidR="00CD005C" w:rsidRPr="00F96CA8" w:rsidRDefault="00CD005C" w:rsidP="00F60B74">
      <w:pPr>
        <w:pStyle w:val="aff4"/>
        <w:numPr>
          <w:ilvl w:val="0"/>
          <w:numId w:val="11"/>
        </w:numPr>
        <w:spacing w:after="0"/>
        <w:ind w:leftChars="0"/>
        <w:jc w:val="both"/>
        <w:rPr>
          <w:rFonts w:eastAsiaTheme="minorEastAsia"/>
          <w:color w:val="000000" w:themeColor="text1"/>
          <w:sz w:val="22"/>
          <w:szCs w:val="22"/>
          <w:lang w:eastAsia="ja-JP"/>
        </w:rPr>
      </w:pPr>
      <w:r w:rsidRPr="00F96CA8">
        <w:rPr>
          <w:rFonts w:eastAsiaTheme="minorEastAsia"/>
          <w:color w:val="000000" w:themeColor="text1"/>
          <w:sz w:val="22"/>
          <w:szCs w:val="22"/>
          <w:lang w:eastAsia="ja-JP"/>
        </w:rPr>
        <w:t>Availability of TRS/CSI-RS for idle/inactive mode</w:t>
      </w:r>
    </w:p>
    <w:p w14:paraId="2E3CC646" w14:textId="75135C28" w:rsidR="00654C78" w:rsidRPr="00F96CA8" w:rsidRDefault="00CD005C" w:rsidP="00F60B74">
      <w:pPr>
        <w:pStyle w:val="aff4"/>
        <w:numPr>
          <w:ilvl w:val="0"/>
          <w:numId w:val="11"/>
        </w:numPr>
        <w:spacing w:after="0"/>
        <w:ind w:leftChars="0"/>
        <w:jc w:val="both"/>
        <w:rPr>
          <w:rFonts w:eastAsiaTheme="minorEastAsia"/>
          <w:color w:val="000000" w:themeColor="text1"/>
          <w:sz w:val="22"/>
          <w:szCs w:val="22"/>
          <w:lang w:eastAsia="ja-JP"/>
        </w:rPr>
      </w:pPr>
      <w:r w:rsidRPr="00F96CA8">
        <w:rPr>
          <w:rFonts w:eastAsiaTheme="minorEastAsia"/>
          <w:color w:val="000000" w:themeColor="text1"/>
          <w:sz w:val="22"/>
          <w:szCs w:val="22"/>
          <w:lang w:eastAsia="ja-JP"/>
        </w:rPr>
        <w:t>legacy indication (</w:t>
      </w:r>
      <w:r w:rsidR="001E64DA" w:rsidRPr="00F96CA8">
        <w:rPr>
          <w:rFonts w:eastAsiaTheme="minorEastAsia"/>
          <w:color w:val="000000" w:themeColor="text1"/>
          <w:sz w:val="22"/>
          <w:szCs w:val="22"/>
          <w:lang w:eastAsia="ja-JP"/>
        </w:rPr>
        <w:t>ETWS, SI</w:t>
      </w:r>
      <w:r w:rsidRPr="00F96CA8">
        <w:rPr>
          <w:rFonts w:eastAsiaTheme="minorEastAsia"/>
          <w:color w:val="000000" w:themeColor="text1"/>
          <w:sz w:val="22"/>
          <w:szCs w:val="22"/>
          <w:lang w:eastAsia="ja-JP"/>
        </w:rPr>
        <w:t xml:space="preserve"> update)</w:t>
      </w:r>
    </w:p>
    <w:p w14:paraId="20863CC5" w14:textId="64436C5F" w:rsidR="00CD005C" w:rsidRPr="00F96CA8" w:rsidRDefault="00CD005C" w:rsidP="00654C78">
      <w:pPr>
        <w:spacing w:after="0"/>
        <w:jc w:val="both"/>
        <w:rPr>
          <w:rFonts w:eastAsiaTheme="minorEastAsia"/>
          <w:color w:val="000000" w:themeColor="text1"/>
          <w:sz w:val="22"/>
          <w:lang w:eastAsia="ja-JP"/>
        </w:rPr>
      </w:pPr>
    </w:p>
    <w:p w14:paraId="685502D0" w14:textId="2078CE9C" w:rsidR="00CD005C" w:rsidRPr="00F96CA8" w:rsidRDefault="00CD005C" w:rsidP="00CD005C">
      <w:pPr>
        <w:spacing w:after="0"/>
        <w:jc w:val="both"/>
        <w:rPr>
          <w:rFonts w:eastAsiaTheme="minorEastAsia"/>
          <w:color w:val="000000" w:themeColor="text1"/>
          <w:sz w:val="22"/>
          <w:szCs w:val="22"/>
          <w:lang w:eastAsia="ja-JP"/>
        </w:rPr>
      </w:pPr>
      <w:r w:rsidRPr="00F96CA8">
        <w:rPr>
          <w:rFonts w:eastAsiaTheme="minorEastAsia"/>
          <w:color w:val="000000" w:themeColor="text1"/>
          <w:sz w:val="22"/>
          <w:szCs w:val="22"/>
          <w:lang w:eastAsia="ja-JP"/>
        </w:rPr>
        <w:lastRenderedPageBreak/>
        <w:t>In a paging cycle, the UE first receives the PEI in front of the PO. As explained above, further power consumption reduction can be achieved if availability of TRS/CSI-RS and subgroup information are notified to the UE by PEI. Also, if legacy indication, e.g., ETWS, SI update, can be indicated by PEI, the UE does not need to paging DCI only for the legacy indication.</w:t>
      </w:r>
    </w:p>
    <w:p w14:paraId="7B33236C" w14:textId="5FEBF313" w:rsidR="00654C78" w:rsidRPr="00F96CA8" w:rsidRDefault="00654C78" w:rsidP="00654C78">
      <w:pPr>
        <w:spacing w:after="0"/>
        <w:jc w:val="both"/>
        <w:rPr>
          <w:rFonts w:eastAsiaTheme="minorEastAsia"/>
          <w:strike/>
          <w:color w:val="000000" w:themeColor="text1"/>
          <w:sz w:val="21"/>
          <w:szCs w:val="21"/>
          <w:lang w:eastAsia="ja-JP"/>
        </w:rPr>
      </w:pPr>
    </w:p>
    <w:p w14:paraId="4F784D67" w14:textId="021F72CB" w:rsidR="00A12816" w:rsidRPr="00F96CA8" w:rsidRDefault="00A12816" w:rsidP="00CD005C">
      <w:pPr>
        <w:spacing w:after="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Proposal</w:t>
      </w:r>
      <w:r w:rsidR="00654C78" w:rsidRPr="00F96CA8">
        <w:rPr>
          <w:rFonts w:eastAsiaTheme="minorEastAsia"/>
          <w:b/>
          <w:i/>
          <w:color w:val="000000" w:themeColor="text1"/>
          <w:sz w:val="22"/>
          <w:lang w:val="en-US" w:eastAsia="ja-JP"/>
        </w:rPr>
        <w:t xml:space="preserve"> </w:t>
      </w:r>
      <w:r w:rsidR="007C6BFA" w:rsidRPr="00F96CA8">
        <w:rPr>
          <w:rFonts w:eastAsiaTheme="minorEastAsia"/>
          <w:b/>
          <w:i/>
          <w:color w:val="000000" w:themeColor="text1"/>
          <w:sz w:val="22"/>
          <w:lang w:val="en-US" w:eastAsia="ja-JP"/>
        </w:rPr>
        <w:t>4</w:t>
      </w:r>
      <w:r w:rsidR="00654C78" w:rsidRPr="00F96CA8">
        <w:rPr>
          <w:rFonts w:eastAsiaTheme="minorEastAsia"/>
          <w:b/>
          <w:i/>
          <w:color w:val="000000" w:themeColor="text1"/>
          <w:sz w:val="22"/>
          <w:lang w:val="en-US" w:eastAsia="ja-JP"/>
        </w:rPr>
        <w:t xml:space="preserve">: </w:t>
      </w:r>
      <w:r w:rsidRPr="00F96CA8">
        <w:rPr>
          <w:rFonts w:eastAsiaTheme="minorEastAsia"/>
          <w:b/>
          <w:i/>
          <w:color w:val="000000" w:themeColor="text1"/>
          <w:sz w:val="22"/>
          <w:lang w:val="en-US" w:eastAsia="ja-JP"/>
        </w:rPr>
        <w:t>The following candidates can be considered as the information notified by PEI</w:t>
      </w:r>
      <w:r w:rsidRPr="00F96CA8">
        <w:rPr>
          <w:rFonts w:eastAsiaTheme="minorEastAsia" w:hint="eastAsia"/>
          <w:b/>
          <w:i/>
          <w:color w:val="000000" w:themeColor="text1"/>
          <w:sz w:val="22"/>
          <w:lang w:val="en-US" w:eastAsia="ja-JP"/>
        </w:rPr>
        <w:t>:</w:t>
      </w:r>
    </w:p>
    <w:p w14:paraId="1D9C14D8" w14:textId="0A64CFEC" w:rsidR="00A12816" w:rsidRPr="00F96CA8" w:rsidRDefault="00A12816" w:rsidP="00F60B74">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Whether or not UE wakes up at PO</w:t>
      </w:r>
    </w:p>
    <w:p w14:paraId="07D8696E" w14:textId="2CDD7AD2" w:rsidR="00A12816" w:rsidRPr="00F96CA8" w:rsidRDefault="00A12816" w:rsidP="00F60B74">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Subgroup Information</w:t>
      </w:r>
    </w:p>
    <w:p w14:paraId="145154F7" w14:textId="7E7B9A86" w:rsidR="00A12816" w:rsidRPr="00F96CA8" w:rsidRDefault="00A12816" w:rsidP="00F60B74">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Availability of TRS/CSI-RS for idle/inactive mode</w:t>
      </w:r>
    </w:p>
    <w:p w14:paraId="4D21A8B7" w14:textId="4E884CE5" w:rsidR="00A12816" w:rsidRPr="00F96CA8" w:rsidRDefault="00A12816" w:rsidP="00F60B74">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legacy indication (ETWS, SI update)</w:t>
      </w:r>
    </w:p>
    <w:p w14:paraId="1D1CFC93" w14:textId="234EEC49" w:rsidR="00084512" w:rsidRPr="00F96CA8" w:rsidRDefault="00A12816" w:rsidP="006C190B">
      <w:pPr>
        <w:spacing w:after="0"/>
        <w:jc w:val="both"/>
        <w:rPr>
          <w:rFonts w:eastAsiaTheme="minorEastAsia"/>
          <w:strike/>
          <w:color w:val="000000" w:themeColor="text1"/>
          <w:sz w:val="21"/>
          <w:szCs w:val="21"/>
          <w:lang w:val="en-US" w:eastAsia="ja-JP"/>
        </w:rPr>
      </w:pPr>
      <w:r w:rsidRPr="00F96CA8" w:rsidDel="00A12816">
        <w:rPr>
          <w:rFonts w:eastAsiaTheme="minorEastAsia"/>
          <w:b/>
          <w:color w:val="000000" w:themeColor="text1"/>
          <w:sz w:val="22"/>
          <w:u w:val="single"/>
          <w:lang w:val="en-US" w:eastAsia="ja-JP"/>
        </w:rPr>
        <w:t xml:space="preserve"> </w:t>
      </w:r>
    </w:p>
    <w:p w14:paraId="6D91F2AF" w14:textId="77777777" w:rsidR="007D02E5" w:rsidRPr="00F96CA8" w:rsidRDefault="008A4A93" w:rsidP="00EE092A">
      <w:pPr>
        <w:pStyle w:val="1"/>
        <w:numPr>
          <w:ilvl w:val="0"/>
          <w:numId w:val="6"/>
        </w:numPr>
        <w:tabs>
          <w:tab w:val="num" w:pos="425"/>
        </w:tabs>
        <w:spacing w:before="180" w:after="120"/>
        <w:ind w:left="0" w:firstLine="0"/>
        <w:rPr>
          <w:rFonts w:eastAsia="ＭＳ 明朝"/>
          <w:b/>
          <w:bCs/>
          <w:color w:val="000000" w:themeColor="text1"/>
          <w:szCs w:val="24"/>
          <w:lang w:val="en-US"/>
        </w:rPr>
      </w:pPr>
      <w:r w:rsidRPr="00F96CA8">
        <w:rPr>
          <w:rFonts w:eastAsia="ＭＳ 明朝" w:hint="eastAsia"/>
          <w:b/>
          <w:bCs/>
          <w:color w:val="000000" w:themeColor="text1"/>
          <w:szCs w:val="24"/>
          <w:lang w:val="en-US"/>
        </w:rPr>
        <w:t>Conclusion</w:t>
      </w:r>
    </w:p>
    <w:p w14:paraId="24F7B182" w14:textId="25D5F69D" w:rsidR="00460A5B" w:rsidRPr="00F96CA8" w:rsidRDefault="000E6DF4" w:rsidP="00CC4A93">
      <w:pPr>
        <w:spacing w:afterLines="50" w:after="120"/>
        <w:jc w:val="both"/>
        <w:rPr>
          <w:rFonts w:eastAsia="ＭＳ 明朝"/>
          <w:color w:val="000000" w:themeColor="text1"/>
          <w:sz w:val="22"/>
          <w:szCs w:val="22"/>
          <w:lang w:val="en-US"/>
        </w:rPr>
      </w:pPr>
      <w:r w:rsidRPr="00F96CA8">
        <w:rPr>
          <w:rFonts w:eastAsia="ＭＳ 明朝" w:hint="eastAsia"/>
          <w:color w:val="000000" w:themeColor="text1"/>
          <w:sz w:val="22"/>
          <w:szCs w:val="22"/>
          <w:lang w:val="en-US"/>
        </w:rPr>
        <w:t>In this contribution,</w:t>
      </w:r>
      <w:r w:rsidR="0066646F" w:rsidRPr="00F96CA8">
        <w:rPr>
          <w:rFonts w:eastAsia="ＭＳ 明朝"/>
          <w:color w:val="000000" w:themeColor="text1"/>
          <w:sz w:val="21"/>
          <w:szCs w:val="21"/>
          <w:lang w:val="en-US" w:eastAsia="ja-JP"/>
        </w:rPr>
        <w:t xml:space="preserve"> paging early indication</w:t>
      </w:r>
      <w:r w:rsidR="00FC5474" w:rsidRPr="00F96CA8">
        <w:rPr>
          <w:rFonts w:eastAsia="ＭＳ 明朝" w:hint="eastAsia"/>
          <w:color w:val="000000" w:themeColor="text1"/>
          <w:sz w:val="22"/>
          <w:szCs w:val="22"/>
          <w:lang w:val="en-US"/>
        </w:rPr>
        <w:t xml:space="preserve"> w</w:t>
      </w:r>
      <w:r w:rsidR="004049CF" w:rsidRPr="00F96CA8">
        <w:rPr>
          <w:rFonts w:eastAsia="ＭＳ 明朝" w:hint="eastAsia"/>
          <w:color w:val="000000" w:themeColor="text1"/>
          <w:sz w:val="22"/>
          <w:szCs w:val="22"/>
          <w:lang w:val="en-US"/>
        </w:rPr>
        <w:t>a</w:t>
      </w:r>
      <w:r w:rsidR="00FC5474" w:rsidRPr="00F96CA8">
        <w:rPr>
          <w:rFonts w:eastAsia="ＭＳ 明朝" w:hint="eastAsia"/>
          <w:color w:val="000000" w:themeColor="text1"/>
          <w:sz w:val="22"/>
          <w:szCs w:val="22"/>
          <w:lang w:val="en-US"/>
        </w:rPr>
        <w:t>s</w:t>
      </w:r>
      <w:r w:rsidRPr="00F96CA8">
        <w:rPr>
          <w:rFonts w:eastAsia="ＭＳ 明朝"/>
          <w:color w:val="000000" w:themeColor="text1"/>
          <w:sz w:val="22"/>
          <w:szCs w:val="22"/>
          <w:lang w:val="en-US"/>
        </w:rPr>
        <w:t xml:space="preserve"> discussed. Based o</w:t>
      </w:r>
      <w:r w:rsidR="00FC5474" w:rsidRPr="00F96CA8">
        <w:rPr>
          <w:rFonts w:eastAsia="ＭＳ 明朝"/>
          <w:color w:val="000000" w:themeColor="text1"/>
          <w:sz w:val="22"/>
          <w:szCs w:val="22"/>
          <w:lang w:val="en-US"/>
        </w:rPr>
        <w:t>n the discussion, the following</w:t>
      </w:r>
      <w:r w:rsidR="0037437E" w:rsidRPr="00F96CA8">
        <w:rPr>
          <w:rFonts w:eastAsia="ＭＳ 明朝" w:hint="eastAsia"/>
          <w:color w:val="000000" w:themeColor="text1"/>
          <w:sz w:val="22"/>
          <w:szCs w:val="22"/>
          <w:lang w:val="en-US"/>
        </w:rPr>
        <w:t xml:space="preserve"> </w:t>
      </w:r>
      <w:r w:rsidR="00562A7F" w:rsidRPr="00F96CA8">
        <w:rPr>
          <w:rFonts w:eastAsia="ＭＳ 明朝"/>
          <w:color w:val="000000" w:themeColor="text1"/>
          <w:sz w:val="22"/>
          <w:szCs w:val="22"/>
          <w:lang w:val="en-US"/>
        </w:rPr>
        <w:t xml:space="preserve">observations and </w:t>
      </w:r>
      <w:r w:rsidRPr="00F96CA8">
        <w:rPr>
          <w:rFonts w:eastAsia="ＭＳ 明朝"/>
          <w:color w:val="000000" w:themeColor="text1"/>
          <w:sz w:val="22"/>
          <w:szCs w:val="22"/>
          <w:lang w:val="en-US"/>
        </w:rPr>
        <w:t>proposal</w:t>
      </w:r>
      <w:r w:rsidR="0037437E" w:rsidRPr="00F96CA8">
        <w:rPr>
          <w:rFonts w:eastAsia="ＭＳ 明朝" w:hint="eastAsia"/>
          <w:color w:val="000000" w:themeColor="text1"/>
          <w:sz w:val="22"/>
          <w:szCs w:val="22"/>
          <w:lang w:val="en-US"/>
        </w:rPr>
        <w:t>s</w:t>
      </w:r>
      <w:r w:rsidRPr="00F96CA8">
        <w:rPr>
          <w:rFonts w:eastAsia="ＭＳ 明朝"/>
          <w:color w:val="000000" w:themeColor="text1"/>
          <w:sz w:val="22"/>
          <w:szCs w:val="22"/>
          <w:lang w:val="en-US"/>
        </w:rPr>
        <w:t xml:space="preserve"> </w:t>
      </w:r>
      <w:r w:rsidR="0037437E" w:rsidRPr="00F96CA8">
        <w:rPr>
          <w:rFonts w:eastAsia="ＭＳ 明朝" w:hint="eastAsia"/>
          <w:color w:val="000000" w:themeColor="text1"/>
          <w:sz w:val="22"/>
          <w:szCs w:val="22"/>
          <w:lang w:val="en-US"/>
        </w:rPr>
        <w:t>were</w:t>
      </w:r>
      <w:r w:rsidRPr="00F96CA8">
        <w:rPr>
          <w:rFonts w:eastAsia="ＭＳ 明朝"/>
          <w:color w:val="000000" w:themeColor="text1"/>
          <w:sz w:val="22"/>
          <w:szCs w:val="22"/>
          <w:lang w:val="en-US"/>
        </w:rPr>
        <w:t xml:space="preserve"> made:</w:t>
      </w:r>
    </w:p>
    <w:p w14:paraId="5E4F9A8A" w14:textId="500A61EF" w:rsidR="005408C1" w:rsidRPr="00F96CA8" w:rsidRDefault="005408C1" w:rsidP="000545EB">
      <w:pPr>
        <w:rPr>
          <w:rFonts w:eastAsia="ＭＳ 明朝"/>
          <w:color w:val="000000" w:themeColor="text1"/>
          <w:sz w:val="22"/>
          <w:szCs w:val="22"/>
        </w:rPr>
      </w:pPr>
    </w:p>
    <w:p w14:paraId="2A5A2BC3" w14:textId="4A630907" w:rsidR="009B5313" w:rsidRPr="00F96CA8" w:rsidRDefault="009B5313" w:rsidP="009B5313">
      <w:pPr>
        <w:rPr>
          <w:b/>
          <w:i/>
          <w:color w:val="000000" w:themeColor="text1"/>
          <w:sz w:val="22"/>
          <w:szCs w:val="22"/>
        </w:rPr>
      </w:pPr>
      <w:r w:rsidRPr="00F96CA8">
        <w:rPr>
          <w:b/>
          <w:i/>
          <w:color w:val="000000" w:themeColor="text1"/>
          <w:sz w:val="22"/>
          <w:szCs w:val="22"/>
          <w:lang w:eastAsia="zh-CN"/>
        </w:rPr>
        <w:t>Observation 1:</w:t>
      </w:r>
      <w:r w:rsidRPr="00F96CA8" w:rsidDel="0071663D">
        <w:rPr>
          <w:b/>
          <w:i/>
          <w:color w:val="000000" w:themeColor="text1"/>
          <w:sz w:val="22"/>
          <w:szCs w:val="22"/>
          <w:lang w:eastAsia="zh-CN"/>
        </w:rPr>
        <w:t xml:space="preserve"> </w:t>
      </w:r>
      <w:r w:rsidRPr="00F96CA8">
        <w:rPr>
          <w:b/>
          <w:i/>
          <w:color w:val="000000" w:themeColor="text1"/>
          <w:sz w:val="22"/>
          <w:szCs w:val="22"/>
          <w:lang w:eastAsia="zh-CN"/>
        </w:rPr>
        <w:t>If UE needs to monitor PO for</w:t>
      </w:r>
      <w:r w:rsidRPr="00F96CA8">
        <w:rPr>
          <w:b/>
          <w:i/>
          <w:color w:val="000000" w:themeColor="text1"/>
          <w:sz w:val="22"/>
          <w:szCs w:val="22"/>
        </w:rPr>
        <w:t xml:space="preserve"> SI change and/or ETWS in the case of configuring PEI, it causes additional UE power consumption.</w:t>
      </w:r>
    </w:p>
    <w:p w14:paraId="545E2DC7" w14:textId="27B8DA78" w:rsidR="009B5313" w:rsidRPr="00F96CA8" w:rsidRDefault="009B5313" w:rsidP="009B5313">
      <w:pPr>
        <w:rPr>
          <w:rFonts w:eastAsia="SimSun" w:hint="eastAsia"/>
          <w:b/>
          <w:i/>
          <w:color w:val="000000" w:themeColor="text1"/>
          <w:sz w:val="22"/>
          <w:szCs w:val="22"/>
          <w:lang w:eastAsia="zh-CN"/>
        </w:rPr>
      </w:pPr>
      <w:r w:rsidRPr="00F96CA8">
        <w:rPr>
          <w:b/>
          <w:i/>
          <w:color w:val="000000" w:themeColor="text1"/>
          <w:sz w:val="22"/>
          <w:szCs w:val="22"/>
          <w:lang w:eastAsia="zh-CN"/>
        </w:rPr>
        <w:t xml:space="preserve">Observation </w:t>
      </w:r>
      <w:r w:rsidRPr="00F96CA8">
        <w:rPr>
          <w:rFonts w:asciiTheme="minorEastAsia" w:eastAsiaTheme="minorEastAsia" w:hAnsiTheme="minorEastAsia" w:hint="eastAsia"/>
          <w:b/>
          <w:i/>
          <w:color w:val="000000" w:themeColor="text1"/>
          <w:sz w:val="22"/>
          <w:szCs w:val="22"/>
          <w:lang w:eastAsia="ja-JP"/>
        </w:rPr>
        <w:t>2</w:t>
      </w:r>
      <w:r w:rsidRPr="00F96CA8">
        <w:rPr>
          <w:b/>
          <w:i/>
          <w:color w:val="000000" w:themeColor="text1"/>
          <w:sz w:val="22"/>
          <w:szCs w:val="22"/>
          <w:lang w:eastAsia="zh-CN"/>
        </w:rPr>
        <w:t>: A</w:t>
      </w:r>
      <w:r w:rsidRPr="00F96CA8">
        <w:rPr>
          <w:rFonts w:hint="eastAsia"/>
          <w:b/>
          <w:i/>
          <w:color w:val="000000" w:themeColor="text1"/>
          <w:sz w:val="22"/>
          <w:szCs w:val="22"/>
          <w:lang w:eastAsia="zh-CN"/>
        </w:rPr>
        <w:t>vailability indication</w:t>
      </w:r>
      <w:r w:rsidRPr="00F96CA8">
        <w:rPr>
          <w:b/>
          <w:i/>
          <w:color w:val="000000" w:themeColor="text1"/>
          <w:sz w:val="22"/>
          <w:szCs w:val="22"/>
          <w:lang w:eastAsia="zh-CN"/>
        </w:rPr>
        <w:t xml:space="preserve"> of TRS/CSI-RS for idle/inactive mode UE </w:t>
      </w:r>
      <w:r w:rsidRPr="00F96CA8">
        <w:rPr>
          <w:rFonts w:hint="eastAsia"/>
          <w:b/>
          <w:i/>
          <w:color w:val="000000" w:themeColor="text1"/>
          <w:sz w:val="22"/>
          <w:szCs w:val="22"/>
          <w:lang w:eastAsia="zh-CN"/>
        </w:rPr>
        <w:t>to acquire ACG and synchronization</w:t>
      </w:r>
      <w:r w:rsidRPr="00F96CA8">
        <w:rPr>
          <w:b/>
          <w:i/>
          <w:color w:val="000000" w:themeColor="text1"/>
          <w:sz w:val="22"/>
          <w:szCs w:val="22"/>
          <w:lang w:eastAsia="zh-CN"/>
        </w:rPr>
        <w:t xml:space="preserve"> </w:t>
      </w:r>
      <w:r w:rsidRPr="00F96CA8">
        <w:rPr>
          <w:rFonts w:hint="eastAsia"/>
          <w:b/>
          <w:i/>
          <w:color w:val="000000" w:themeColor="text1"/>
          <w:sz w:val="22"/>
          <w:szCs w:val="22"/>
          <w:lang w:eastAsia="zh-CN"/>
        </w:rPr>
        <w:t xml:space="preserve">can be </w:t>
      </w:r>
      <w:r w:rsidRPr="00F96CA8">
        <w:rPr>
          <w:b/>
          <w:i/>
          <w:color w:val="000000" w:themeColor="text1"/>
          <w:sz w:val="22"/>
          <w:szCs w:val="22"/>
          <w:lang w:eastAsia="zh-CN"/>
        </w:rPr>
        <w:t>informed</w:t>
      </w:r>
      <w:r w:rsidRPr="00F96CA8">
        <w:rPr>
          <w:rFonts w:hint="eastAsia"/>
          <w:b/>
          <w:i/>
          <w:color w:val="000000" w:themeColor="text1"/>
          <w:sz w:val="22"/>
          <w:szCs w:val="22"/>
          <w:lang w:eastAsia="zh-CN"/>
        </w:rPr>
        <w:t xml:space="preserve"> by </w:t>
      </w:r>
      <w:r w:rsidRPr="00F96CA8">
        <w:rPr>
          <w:b/>
          <w:i/>
          <w:color w:val="000000" w:themeColor="text1"/>
          <w:sz w:val="22"/>
          <w:szCs w:val="22"/>
          <w:lang w:eastAsia="zh-CN"/>
        </w:rPr>
        <w:t xml:space="preserve">DCI-based </w:t>
      </w:r>
      <w:r w:rsidRPr="00F96CA8">
        <w:rPr>
          <w:rFonts w:hint="eastAsia"/>
          <w:b/>
          <w:i/>
          <w:color w:val="000000" w:themeColor="text1"/>
          <w:sz w:val="22"/>
          <w:szCs w:val="22"/>
          <w:lang w:eastAsia="zh-CN"/>
        </w:rPr>
        <w:t>PEI.</w:t>
      </w:r>
    </w:p>
    <w:p w14:paraId="45E47C73" w14:textId="77777777" w:rsidR="009B5313" w:rsidRPr="00F96CA8" w:rsidRDefault="009B5313" w:rsidP="009B5313">
      <w:pPr>
        <w:tabs>
          <w:tab w:val="left" w:pos="1955"/>
        </w:tabs>
        <w:rPr>
          <w:rFonts w:eastAsiaTheme="minorEastAsia"/>
          <w:color w:val="000000" w:themeColor="text1"/>
          <w:sz w:val="22"/>
          <w:szCs w:val="22"/>
          <w:lang w:val="en-US" w:eastAsia="ja-JP"/>
        </w:rPr>
      </w:pPr>
      <w:r w:rsidRPr="00F96CA8">
        <w:rPr>
          <w:b/>
          <w:i/>
          <w:color w:val="000000" w:themeColor="text1"/>
          <w:sz w:val="22"/>
          <w:szCs w:val="22"/>
          <w:lang w:eastAsia="zh-CN"/>
        </w:rPr>
        <w:t>Observation 3:</w:t>
      </w:r>
      <w:r w:rsidRPr="00F96CA8" w:rsidDel="0071663D">
        <w:rPr>
          <w:b/>
          <w:i/>
          <w:color w:val="000000" w:themeColor="text1"/>
          <w:sz w:val="22"/>
          <w:szCs w:val="22"/>
          <w:lang w:eastAsia="zh-CN"/>
        </w:rPr>
        <w:t xml:space="preserve"> </w:t>
      </w:r>
      <w:r w:rsidRPr="00F96CA8">
        <w:rPr>
          <w:b/>
          <w:i/>
          <w:color w:val="000000" w:themeColor="text1"/>
          <w:sz w:val="22"/>
          <w:szCs w:val="22"/>
          <w:lang w:eastAsia="zh-CN"/>
        </w:rPr>
        <w:t>DCI-based PEI that can notify a lot of information is desirable for subgroups.</w:t>
      </w:r>
    </w:p>
    <w:p w14:paraId="36A7F0E7" w14:textId="69871D58" w:rsidR="009B5313" w:rsidRPr="00F96CA8" w:rsidRDefault="009B5313" w:rsidP="009B5313">
      <w:pPr>
        <w:rPr>
          <w:b/>
          <w:i/>
          <w:color w:val="000000" w:themeColor="text1"/>
          <w:sz w:val="22"/>
          <w:szCs w:val="22"/>
        </w:rPr>
      </w:pPr>
      <w:r w:rsidRPr="00F96CA8">
        <w:rPr>
          <w:b/>
          <w:i/>
          <w:color w:val="000000" w:themeColor="text1"/>
          <w:sz w:val="22"/>
          <w:szCs w:val="22"/>
          <w:lang w:eastAsia="zh-CN"/>
        </w:rPr>
        <w:t>Observation 4:</w:t>
      </w:r>
      <w:r w:rsidRPr="00F96CA8" w:rsidDel="0071663D">
        <w:rPr>
          <w:b/>
          <w:i/>
          <w:color w:val="000000" w:themeColor="text1"/>
          <w:sz w:val="22"/>
          <w:szCs w:val="22"/>
          <w:lang w:eastAsia="zh-CN"/>
        </w:rPr>
        <w:t xml:space="preserve"> </w:t>
      </w:r>
      <w:r w:rsidRPr="00F96CA8">
        <w:rPr>
          <w:b/>
          <w:i/>
          <w:color w:val="000000" w:themeColor="text1"/>
          <w:sz w:val="22"/>
          <w:szCs w:val="22"/>
          <w:lang w:val="en-US" w:eastAsia="zh-CN"/>
        </w:rPr>
        <w:t>The power saving gain</w:t>
      </w:r>
      <w:r w:rsidRPr="00F96CA8">
        <w:rPr>
          <w:b/>
          <w:i/>
          <w:color w:val="000000" w:themeColor="text1"/>
          <w:sz w:val="22"/>
          <w:szCs w:val="22"/>
          <w:lang w:eastAsia="zh-CN"/>
        </w:rPr>
        <w:t xml:space="preserve"> can be obtained at any grouping rate by combining PEI with subgroup indication and/or TRS/CSI-RS indication.</w:t>
      </w:r>
    </w:p>
    <w:p w14:paraId="2C181935" w14:textId="77777777" w:rsidR="009B5313" w:rsidRPr="00F96CA8" w:rsidRDefault="009B5313" w:rsidP="009B5313">
      <w:pPr>
        <w:rPr>
          <w:rFonts w:eastAsia="SimSun"/>
          <w:b/>
          <w:i/>
          <w:color w:val="000000" w:themeColor="text1"/>
          <w:sz w:val="22"/>
          <w:szCs w:val="22"/>
          <w:lang w:eastAsia="zh-CN"/>
        </w:rPr>
      </w:pPr>
      <w:r w:rsidRPr="00F96CA8">
        <w:rPr>
          <w:b/>
          <w:i/>
          <w:color w:val="000000" w:themeColor="text1"/>
          <w:sz w:val="22"/>
          <w:szCs w:val="22"/>
          <w:lang w:eastAsia="zh-CN"/>
        </w:rPr>
        <w:t>Observation 5:</w:t>
      </w:r>
      <w:r w:rsidRPr="00F96CA8" w:rsidDel="0071663D">
        <w:rPr>
          <w:b/>
          <w:i/>
          <w:color w:val="000000" w:themeColor="text1"/>
          <w:sz w:val="22"/>
          <w:szCs w:val="22"/>
          <w:lang w:eastAsia="zh-CN"/>
        </w:rPr>
        <w:t xml:space="preserve"> </w:t>
      </w:r>
      <w:r w:rsidRPr="00F96CA8">
        <w:rPr>
          <w:b/>
          <w:i/>
          <w:color w:val="000000" w:themeColor="text1"/>
          <w:sz w:val="22"/>
          <w:szCs w:val="22"/>
          <w:lang w:eastAsia="zh-CN"/>
        </w:rPr>
        <w:t>There are some restrictions in SSS-based PEI to avoid to impact legacy UE.</w:t>
      </w:r>
    </w:p>
    <w:p w14:paraId="5C466F71" w14:textId="77777777" w:rsidR="009B5313" w:rsidRPr="00F96CA8" w:rsidRDefault="009B5313" w:rsidP="009B5313">
      <w:pPr>
        <w:rPr>
          <w:b/>
          <w:i/>
          <w:color w:val="000000" w:themeColor="text1"/>
          <w:sz w:val="22"/>
          <w:szCs w:val="22"/>
          <w:lang w:eastAsia="zh-CN"/>
        </w:rPr>
      </w:pPr>
    </w:p>
    <w:p w14:paraId="604DA53D" w14:textId="60619E62" w:rsidR="009B5313" w:rsidRPr="00F96CA8" w:rsidRDefault="009B5313" w:rsidP="009B5313">
      <w:pPr>
        <w:rPr>
          <w:b/>
          <w:i/>
          <w:color w:val="000000" w:themeColor="text1"/>
          <w:sz w:val="22"/>
          <w:szCs w:val="22"/>
          <w:lang w:eastAsia="zh-CN"/>
        </w:rPr>
      </w:pPr>
      <w:r w:rsidRPr="00F96CA8">
        <w:rPr>
          <w:rFonts w:eastAsiaTheme="minorEastAsia"/>
          <w:b/>
          <w:i/>
          <w:color w:val="000000" w:themeColor="text1"/>
          <w:sz w:val="22"/>
          <w:lang w:val="en-US" w:eastAsia="ja-JP"/>
        </w:rPr>
        <w:t>Proposal 1</w:t>
      </w:r>
      <w:r w:rsidRPr="00F96CA8">
        <w:rPr>
          <w:b/>
          <w:i/>
          <w:color w:val="000000" w:themeColor="text1"/>
          <w:sz w:val="22"/>
          <w:szCs w:val="22"/>
          <w:lang w:eastAsia="zh-CN"/>
        </w:rPr>
        <w:t>:</w:t>
      </w:r>
      <w:r w:rsidRPr="00F96CA8">
        <w:rPr>
          <w:color w:val="000000" w:themeColor="text1"/>
        </w:rPr>
        <w:t xml:space="preserve"> </w:t>
      </w:r>
      <w:r w:rsidRPr="00F96CA8">
        <w:rPr>
          <w:b/>
          <w:i/>
          <w:color w:val="000000" w:themeColor="text1"/>
          <w:sz w:val="22"/>
          <w:szCs w:val="22"/>
          <w:lang w:eastAsia="zh-CN"/>
        </w:rPr>
        <w:t xml:space="preserve">It should be considered that ETWS and SI update is indicated via PEI. </w:t>
      </w:r>
    </w:p>
    <w:p w14:paraId="1C06119C" w14:textId="27C34B2A" w:rsidR="009B5313" w:rsidRPr="00F96CA8" w:rsidRDefault="009B5313" w:rsidP="009B5313">
      <w:pPr>
        <w:rPr>
          <w:rFonts w:eastAsia="SimSun"/>
          <w:b/>
          <w:i/>
          <w:color w:val="000000" w:themeColor="text1"/>
          <w:sz w:val="22"/>
          <w:szCs w:val="22"/>
          <w:lang w:eastAsia="zh-CN"/>
        </w:rPr>
      </w:pPr>
      <w:r w:rsidRPr="00F96CA8">
        <w:rPr>
          <w:rFonts w:eastAsiaTheme="minorEastAsia"/>
          <w:b/>
          <w:i/>
          <w:color w:val="000000" w:themeColor="text1"/>
          <w:sz w:val="22"/>
          <w:lang w:val="en-US" w:eastAsia="ja-JP"/>
        </w:rPr>
        <w:t>Proposal 2: Not only Behv-A but also Behv-B should be supported, which should be configured by the NW.</w:t>
      </w:r>
    </w:p>
    <w:p w14:paraId="395BFB25" w14:textId="6A8D1E96" w:rsidR="009B5313" w:rsidRPr="00F96CA8" w:rsidRDefault="009B5313" w:rsidP="000545EB">
      <w:pPr>
        <w:rPr>
          <w:rFonts w:eastAsia="SimSun" w:hint="eastAsia"/>
          <w:b/>
          <w:i/>
          <w:color w:val="000000" w:themeColor="text1"/>
          <w:sz w:val="22"/>
          <w:szCs w:val="22"/>
          <w:u w:val="single"/>
          <w:lang w:eastAsia="zh-CN"/>
        </w:rPr>
      </w:pPr>
      <w:r w:rsidRPr="00F96CA8">
        <w:rPr>
          <w:b/>
          <w:i/>
          <w:color w:val="000000" w:themeColor="text1"/>
          <w:sz w:val="22"/>
          <w:szCs w:val="22"/>
          <w:lang w:eastAsia="zh-CN"/>
        </w:rPr>
        <w:t>Proposal 3: DCI-based PEI should be supported.</w:t>
      </w:r>
    </w:p>
    <w:p w14:paraId="4027A85B" w14:textId="77777777" w:rsidR="009B5313" w:rsidRPr="00F96CA8" w:rsidRDefault="009B5313" w:rsidP="009B5313">
      <w:pPr>
        <w:spacing w:after="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Proposal 4: The following candidates can be considered as the information notified by PEI</w:t>
      </w:r>
      <w:r w:rsidRPr="00F96CA8">
        <w:rPr>
          <w:rFonts w:eastAsiaTheme="minorEastAsia" w:hint="eastAsia"/>
          <w:b/>
          <w:i/>
          <w:color w:val="000000" w:themeColor="text1"/>
          <w:sz w:val="22"/>
          <w:lang w:val="en-US" w:eastAsia="ja-JP"/>
        </w:rPr>
        <w:t>:</w:t>
      </w:r>
    </w:p>
    <w:p w14:paraId="4C728B44" w14:textId="77777777" w:rsidR="009B5313" w:rsidRPr="00F96CA8" w:rsidRDefault="009B5313" w:rsidP="009B5313">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Whether or not UE wakes up at PO</w:t>
      </w:r>
    </w:p>
    <w:p w14:paraId="6155923B" w14:textId="77777777" w:rsidR="009B5313" w:rsidRPr="00F96CA8" w:rsidRDefault="009B5313" w:rsidP="009B5313">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Subgroup Information</w:t>
      </w:r>
    </w:p>
    <w:p w14:paraId="2AD7DC2B" w14:textId="77777777" w:rsidR="009B5313" w:rsidRPr="00F96CA8" w:rsidRDefault="009B5313" w:rsidP="009B5313">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Availability of TRS/CSI-RS for idle/inactive mode</w:t>
      </w:r>
    </w:p>
    <w:p w14:paraId="36262554" w14:textId="77777777" w:rsidR="009B5313" w:rsidRPr="00F96CA8" w:rsidRDefault="009B5313" w:rsidP="009B5313">
      <w:pPr>
        <w:pStyle w:val="aff4"/>
        <w:numPr>
          <w:ilvl w:val="0"/>
          <w:numId w:val="10"/>
        </w:numPr>
        <w:spacing w:after="0"/>
        <w:ind w:leftChars="0"/>
        <w:jc w:val="both"/>
        <w:rPr>
          <w:rFonts w:eastAsiaTheme="minorEastAsia"/>
          <w:b/>
          <w:i/>
          <w:color w:val="000000" w:themeColor="text1"/>
          <w:sz w:val="22"/>
          <w:lang w:val="en-US" w:eastAsia="ja-JP"/>
        </w:rPr>
      </w:pPr>
      <w:r w:rsidRPr="00F96CA8">
        <w:rPr>
          <w:rFonts w:eastAsiaTheme="minorEastAsia"/>
          <w:b/>
          <w:i/>
          <w:color w:val="000000" w:themeColor="text1"/>
          <w:sz w:val="22"/>
          <w:lang w:val="en-US" w:eastAsia="ja-JP"/>
        </w:rPr>
        <w:t>legacy indication (ETWS, SI update)</w:t>
      </w:r>
    </w:p>
    <w:p w14:paraId="32B81047" w14:textId="77777777" w:rsidR="009B5313" w:rsidRPr="00F96CA8" w:rsidRDefault="009B5313" w:rsidP="000545EB">
      <w:pPr>
        <w:rPr>
          <w:rFonts w:eastAsia="ＭＳ 明朝"/>
          <w:color w:val="000000" w:themeColor="text1"/>
          <w:sz w:val="22"/>
          <w:szCs w:val="22"/>
        </w:rPr>
      </w:pPr>
    </w:p>
    <w:p w14:paraId="4E685B77" w14:textId="77777777" w:rsidR="009E3AC0" w:rsidRPr="00F96CA8" w:rsidRDefault="009E3AC0" w:rsidP="00EE092A">
      <w:pPr>
        <w:pStyle w:val="1"/>
        <w:spacing w:before="180" w:after="120"/>
        <w:rPr>
          <w:rFonts w:eastAsia="ＭＳ 明朝"/>
          <w:b/>
          <w:bCs/>
          <w:color w:val="000000" w:themeColor="text1"/>
          <w:szCs w:val="24"/>
          <w:lang w:val="en-US"/>
        </w:rPr>
      </w:pPr>
      <w:r w:rsidRPr="00F96CA8">
        <w:rPr>
          <w:rFonts w:eastAsia="ＭＳ 明朝"/>
          <w:b/>
          <w:bCs/>
          <w:color w:val="000000" w:themeColor="text1"/>
          <w:szCs w:val="24"/>
          <w:lang w:val="en-US"/>
        </w:rPr>
        <w:t>References</w:t>
      </w:r>
    </w:p>
    <w:p w14:paraId="51A8A6DF" w14:textId="70FF4878" w:rsidR="00592B60" w:rsidRPr="00F96CA8" w:rsidRDefault="002E111A" w:rsidP="002E111A">
      <w:pPr>
        <w:pStyle w:val="aff4"/>
        <w:numPr>
          <w:ilvl w:val="0"/>
          <w:numId w:val="4"/>
        </w:numPr>
        <w:autoSpaceDE w:val="0"/>
        <w:autoSpaceDN w:val="0"/>
        <w:adjustRightInd w:val="0"/>
        <w:snapToGrid w:val="0"/>
        <w:spacing w:after="120"/>
        <w:ind w:leftChars="0"/>
        <w:jc w:val="both"/>
        <w:rPr>
          <w:color w:val="000000" w:themeColor="text1"/>
          <w:sz w:val="21"/>
          <w:lang w:eastAsia="zh-CN"/>
        </w:rPr>
      </w:pPr>
      <w:r w:rsidRPr="00F96CA8">
        <w:rPr>
          <w:color w:val="000000" w:themeColor="text1"/>
          <w:sz w:val="22"/>
          <w:lang w:eastAsia="zh-CN"/>
        </w:rPr>
        <w:t>“RAN1 Chairman’s Notes”, RAN1#10</w:t>
      </w:r>
      <w:r w:rsidR="00B6594C" w:rsidRPr="00F96CA8">
        <w:rPr>
          <w:color w:val="000000" w:themeColor="text1"/>
          <w:sz w:val="22"/>
          <w:lang w:eastAsia="zh-CN"/>
        </w:rPr>
        <w:t>5</w:t>
      </w:r>
      <w:r w:rsidRPr="00F96CA8">
        <w:rPr>
          <w:color w:val="000000" w:themeColor="text1"/>
          <w:sz w:val="22"/>
          <w:lang w:eastAsia="zh-CN"/>
        </w:rPr>
        <w:t xml:space="preserve">, </w:t>
      </w:r>
      <w:r w:rsidR="00A01A9B" w:rsidRPr="00F96CA8">
        <w:rPr>
          <w:color w:val="000000" w:themeColor="text1"/>
          <w:sz w:val="22"/>
          <w:lang w:val="en-US" w:eastAsia="zh-CN"/>
        </w:rPr>
        <w:t>May</w:t>
      </w:r>
      <w:r w:rsidR="00055313" w:rsidRPr="00F96CA8">
        <w:rPr>
          <w:color w:val="000000" w:themeColor="text1"/>
          <w:sz w:val="22"/>
          <w:lang w:val="en-US" w:eastAsia="zh-CN"/>
        </w:rPr>
        <w:t xml:space="preserve"> 1</w:t>
      </w:r>
      <w:r w:rsidR="00A01A9B" w:rsidRPr="00F96CA8">
        <w:rPr>
          <w:color w:val="000000" w:themeColor="text1"/>
          <w:sz w:val="22"/>
          <w:lang w:val="en-US" w:eastAsia="zh-CN"/>
        </w:rPr>
        <w:t>0</w:t>
      </w:r>
      <w:r w:rsidR="000231D0" w:rsidRPr="00F96CA8">
        <w:rPr>
          <w:color w:val="000000" w:themeColor="text1"/>
          <w:sz w:val="22"/>
          <w:lang w:val="en-US" w:eastAsia="zh-CN"/>
        </w:rPr>
        <w:t>th –</w:t>
      </w:r>
      <w:r w:rsidR="00A01A9B" w:rsidRPr="00F96CA8">
        <w:rPr>
          <w:color w:val="000000" w:themeColor="text1"/>
          <w:sz w:val="22"/>
          <w:lang w:val="en-US" w:eastAsia="zh-CN"/>
        </w:rPr>
        <w:t>May</w:t>
      </w:r>
      <w:r w:rsidR="00055313" w:rsidRPr="00F96CA8">
        <w:rPr>
          <w:color w:val="000000" w:themeColor="text1"/>
          <w:sz w:val="22"/>
          <w:lang w:val="en-US" w:eastAsia="zh-CN"/>
        </w:rPr>
        <w:t xml:space="preserve"> 2</w:t>
      </w:r>
      <w:r w:rsidR="00A01A9B" w:rsidRPr="00F96CA8">
        <w:rPr>
          <w:color w:val="000000" w:themeColor="text1"/>
          <w:sz w:val="22"/>
          <w:lang w:val="en-US" w:eastAsia="zh-CN"/>
        </w:rPr>
        <w:t>7</w:t>
      </w:r>
      <w:r w:rsidR="000231D0" w:rsidRPr="00F96CA8">
        <w:rPr>
          <w:color w:val="000000" w:themeColor="text1"/>
          <w:sz w:val="22"/>
          <w:lang w:val="en-US" w:eastAsia="zh-CN"/>
        </w:rPr>
        <w:t>th</w:t>
      </w:r>
      <w:r w:rsidRPr="00F96CA8">
        <w:rPr>
          <w:color w:val="000000" w:themeColor="text1"/>
          <w:sz w:val="22"/>
          <w:lang w:eastAsia="zh-CN"/>
        </w:rPr>
        <w:t>, 202</w:t>
      </w:r>
      <w:r w:rsidR="000231D0" w:rsidRPr="00F96CA8">
        <w:rPr>
          <w:color w:val="000000" w:themeColor="text1"/>
          <w:sz w:val="22"/>
          <w:lang w:eastAsia="zh-CN"/>
        </w:rPr>
        <w:t>1</w:t>
      </w:r>
      <w:r w:rsidRPr="00F96CA8">
        <w:rPr>
          <w:color w:val="000000" w:themeColor="text1"/>
          <w:sz w:val="22"/>
          <w:lang w:eastAsia="zh-CN"/>
        </w:rPr>
        <w:t>.</w:t>
      </w:r>
      <w:r w:rsidRPr="00F96CA8">
        <w:rPr>
          <w:color w:val="000000" w:themeColor="text1"/>
          <w:sz w:val="21"/>
        </w:rPr>
        <w:t xml:space="preserve"> </w:t>
      </w:r>
    </w:p>
    <w:p w14:paraId="65D58913" w14:textId="77777777" w:rsidR="00654C78" w:rsidRPr="00F96CA8" w:rsidRDefault="00654C78" w:rsidP="00654C78">
      <w:pPr>
        <w:pStyle w:val="aff4"/>
        <w:numPr>
          <w:ilvl w:val="0"/>
          <w:numId w:val="4"/>
        </w:numPr>
        <w:spacing w:after="0"/>
        <w:ind w:leftChars="0"/>
        <w:rPr>
          <w:rFonts w:eastAsia="ＭＳ 明朝"/>
          <w:color w:val="000000" w:themeColor="text1"/>
          <w:sz w:val="22"/>
          <w:lang w:eastAsia="ja-JP"/>
        </w:rPr>
      </w:pPr>
      <w:r w:rsidRPr="00F96CA8">
        <w:rPr>
          <w:rFonts w:eastAsia="ＭＳ 明朝"/>
          <w:color w:val="000000" w:themeColor="text1"/>
          <w:sz w:val="22"/>
        </w:rPr>
        <w:t>R1-2101622, "Discussion on paging enhancements", NTT DOCOMO, INC., January 2021.</w:t>
      </w:r>
    </w:p>
    <w:p w14:paraId="45F5C9CF" w14:textId="77777777" w:rsidR="00577A1F" w:rsidRPr="00F96CA8" w:rsidRDefault="00577A1F" w:rsidP="00CA1337">
      <w:pPr>
        <w:rPr>
          <w:rFonts w:eastAsia="ＭＳ 明朝"/>
          <w:color w:val="000000" w:themeColor="text1"/>
          <w:sz w:val="22"/>
        </w:rPr>
      </w:pPr>
    </w:p>
    <w:sectPr w:rsidR="00577A1F" w:rsidRPr="00F96CA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66C62" w14:textId="77777777" w:rsidR="005D7E3E" w:rsidRDefault="005D7E3E">
      <w:r>
        <w:separator/>
      </w:r>
    </w:p>
  </w:endnote>
  <w:endnote w:type="continuationSeparator" w:id="0">
    <w:p w14:paraId="08CF4FB7" w14:textId="77777777" w:rsidR="005D7E3E" w:rsidRDefault="005D7E3E">
      <w:r>
        <w:continuationSeparator/>
      </w:r>
    </w:p>
  </w:endnote>
  <w:endnote w:type="continuationNotice" w:id="1">
    <w:p w14:paraId="54F2C422" w14:textId="77777777" w:rsidR="005D7E3E" w:rsidRDefault="005D7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Yu Gothic Medium">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72735003" w:rsidR="00965EBA" w:rsidRPr="00000924" w:rsidRDefault="00965EBA">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sidR="00915C87">
      <w:rPr>
        <w:rStyle w:val="af7"/>
        <w:rFonts w:eastAsia="ＭＳ ゴシック"/>
        <w:noProof/>
      </w:rPr>
      <w:t>10</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sidR="00915C87">
      <w:rPr>
        <w:rStyle w:val="af7"/>
        <w:rFonts w:eastAsia="ＭＳ ゴシック"/>
        <w:noProof/>
      </w:rPr>
      <w:t>10</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10110" w14:textId="77777777" w:rsidR="005D7E3E" w:rsidRDefault="005D7E3E">
      <w:r>
        <w:separator/>
      </w:r>
    </w:p>
  </w:footnote>
  <w:footnote w:type="continuationSeparator" w:id="0">
    <w:p w14:paraId="6B784A79" w14:textId="77777777" w:rsidR="005D7E3E" w:rsidRDefault="005D7E3E">
      <w:r>
        <w:continuationSeparator/>
      </w:r>
    </w:p>
  </w:footnote>
  <w:footnote w:type="continuationNotice" w:id="1">
    <w:p w14:paraId="7AC487BD" w14:textId="77777777" w:rsidR="005D7E3E" w:rsidRDefault="005D7E3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383EF6"/>
    <w:multiLevelType w:val="hybridMultilevel"/>
    <w:tmpl w:val="23BA1AC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58015A3F"/>
    <w:multiLevelType w:val="multilevel"/>
    <w:tmpl w:val="FDEAB6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pStyle w:val="4h4H4H41h41H42h42H43h43H411h411H421h421H44h"/>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1640F9"/>
    <w:multiLevelType w:val="hybridMultilevel"/>
    <w:tmpl w:val="A0F0B90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rPr>
    </w:lvl>
    <w:lvl w:ilvl="3">
      <w:start w:val="1"/>
      <w:numFmt w:val="bullet"/>
      <w:pStyle w:val="4h4H4H41h41H42h42H43h43H411h411H421h421H44h2"/>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5"/>
  </w:num>
  <w:num w:numId="5">
    <w:abstractNumId w:val="22"/>
  </w:num>
  <w:num w:numId="6">
    <w:abstractNumId w:val="15"/>
  </w:num>
  <w:num w:numId="7">
    <w:abstractNumId w:val="18"/>
  </w:num>
  <w:num w:numId="8">
    <w:abstractNumId w:val="17"/>
  </w:num>
  <w:num w:numId="9">
    <w:abstractNumId w:val="3"/>
  </w:num>
  <w:num w:numId="10">
    <w:abstractNumId w:val="14"/>
  </w:num>
  <w:num w:numId="11">
    <w:abstractNumId w:val="7"/>
  </w:num>
  <w:num w:numId="12">
    <w:abstractNumId w:val="2"/>
  </w:num>
  <w:num w:numId="13">
    <w:abstractNumId w:val="12"/>
  </w:num>
  <w:num w:numId="1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lvlOverride w:ilvl="2">
      <w:startOverride w:val="1"/>
    </w:lvlOverride>
    <w:lvlOverride w:ilvl="3"/>
    <w:lvlOverride w:ilvl="4"/>
    <w:lvlOverride w:ilvl="5"/>
    <w:lvlOverride w:ilvl="6"/>
    <w:lvlOverride w:ilvl="7"/>
    <w:lvlOverride w:ilvl="8"/>
  </w:num>
  <w:num w:numId="17">
    <w:abstractNumId w:val="23"/>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6"/>
  </w:num>
  <w:num w:numId="23">
    <w:abstractNumId w:val="13"/>
  </w:num>
  <w:num w:numId="24">
    <w:abstractNumId w:val="21"/>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ja-JP" w:vendorID="64" w:dllVersion="131078"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77B"/>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D95"/>
    <w:rsid w:val="00075498"/>
    <w:rsid w:val="0007585B"/>
    <w:rsid w:val="00075C87"/>
    <w:rsid w:val="00075DC0"/>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51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2D3"/>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CB"/>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175"/>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D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AFA"/>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AB2"/>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CA4"/>
    <w:rsid w:val="00287EFB"/>
    <w:rsid w:val="00290078"/>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A12"/>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311"/>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547"/>
    <w:rsid w:val="00333675"/>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4E78"/>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ADC"/>
    <w:rsid w:val="00400EC3"/>
    <w:rsid w:val="00401168"/>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AC0"/>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5C"/>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5F7"/>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0BF7"/>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93C"/>
    <w:rsid w:val="004C4FDC"/>
    <w:rsid w:val="004C52DD"/>
    <w:rsid w:val="004C5D7E"/>
    <w:rsid w:val="004C5DE4"/>
    <w:rsid w:val="004C5E4D"/>
    <w:rsid w:val="004C620E"/>
    <w:rsid w:val="004C6321"/>
    <w:rsid w:val="004C6534"/>
    <w:rsid w:val="004C666C"/>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382"/>
    <w:rsid w:val="00500961"/>
    <w:rsid w:val="00500EB0"/>
    <w:rsid w:val="00500F4A"/>
    <w:rsid w:val="00500F4B"/>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D7E3E"/>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2A55"/>
    <w:rsid w:val="0062302D"/>
    <w:rsid w:val="006230FA"/>
    <w:rsid w:val="00623186"/>
    <w:rsid w:val="006233F1"/>
    <w:rsid w:val="00623E8F"/>
    <w:rsid w:val="00624129"/>
    <w:rsid w:val="0062432F"/>
    <w:rsid w:val="00624524"/>
    <w:rsid w:val="006246C4"/>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0F2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8B"/>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AAD"/>
    <w:rsid w:val="006B7C9A"/>
    <w:rsid w:val="006C00E1"/>
    <w:rsid w:val="006C02A7"/>
    <w:rsid w:val="006C0346"/>
    <w:rsid w:val="006C062F"/>
    <w:rsid w:val="006C063F"/>
    <w:rsid w:val="006C064B"/>
    <w:rsid w:val="006C0A14"/>
    <w:rsid w:val="006C15B5"/>
    <w:rsid w:val="006C190B"/>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3C6A"/>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1C1"/>
    <w:rsid w:val="00732545"/>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16"/>
    <w:rsid w:val="00874822"/>
    <w:rsid w:val="0087482C"/>
    <w:rsid w:val="0087499C"/>
    <w:rsid w:val="00874DCF"/>
    <w:rsid w:val="00874FD8"/>
    <w:rsid w:val="00875312"/>
    <w:rsid w:val="00875408"/>
    <w:rsid w:val="00875798"/>
    <w:rsid w:val="008759B8"/>
    <w:rsid w:val="00875B3B"/>
    <w:rsid w:val="00875ED7"/>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71"/>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47D"/>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D7C"/>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BDF"/>
    <w:rsid w:val="00902C1C"/>
    <w:rsid w:val="00902C5C"/>
    <w:rsid w:val="00902E40"/>
    <w:rsid w:val="00903320"/>
    <w:rsid w:val="0090338D"/>
    <w:rsid w:val="009034FE"/>
    <w:rsid w:val="00903504"/>
    <w:rsid w:val="009039C7"/>
    <w:rsid w:val="009041B6"/>
    <w:rsid w:val="0090421C"/>
    <w:rsid w:val="0090470D"/>
    <w:rsid w:val="00904AFA"/>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842"/>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87"/>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A2A"/>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EBA"/>
    <w:rsid w:val="00965FED"/>
    <w:rsid w:val="00965FFC"/>
    <w:rsid w:val="009662CF"/>
    <w:rsid w:val="009666B3"/>
    <w:rsid w:val="00966B1C"/>
    <w:rsid w:val="009671DE"/>
    <w:rsid w:val="009673CD"/>
    <w:rsid w:val="009676F3"/>
    <w:rsid w:val="00967C5E"/>
    <w:rsid w:val="00967CAE"/>
    <w:rsid w:val="009709B0"/>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313"/>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9B"/>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1EC6"/>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08"/>
    <w:rsid w:val="00A54F6B"/>
    <w:rsid w:val="00A54F6F"/>
    <w:rsid w:val="00A54FBA"/>
    <w:rsid w:val="00A5508C"/>
    <w:rsid w:val="00A55BA3"/>
    <w:rsid w:val="00A55CC2"/>
    <w:rsid w:val="00A56027"/>
    <w:rsid w:val="00A561AB"/>
    <w:rsid w:val="00A56B1B"/>
    <w:rsid w:val="00A570E2"/>
    <w:rsid w:val="00A6003E"/>
    <w:rsid w:val="00A6045E"/>
    <w:rsid w:val="00A618F7"/>
    <w:rsid w:val="00A61A4F"/>
    <w:rsid w:val="00A61F5E"/>
    <w:rsid w:val="00A62441"/>
    <w:rsid w:val="00A62AA0"/>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69C1"/>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513"/>
    <w:rsid w:val="00A92856"/>
    <w:rsid w:val="00A92C96"/>
    <w:rsid w:val="00A93830"/>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6A8"/>
    <w:rsid w:val="00AC3978"/>
    <w:rsid w:val="00AC3EFF"/>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B9B"/>
    <w:rsid w:val="00B11DF2"/>
    <w:rsid w:val="00B11F09"/>
    <w:rsid w:val="00B12393"/>
    <w:rsid w:val="00B1290C"/>
    <w:rsid w:val="00B12E99"/>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5E1"/>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47C"/>
    <w:rsid w:val="00B56608"/>
    <w:rsid w:val="00B56DD5"/>
    <w:rsid w:val="00B56E6B"/>
    <w:rsid w:val="00B56FC9"/>
    <w:rsid w:val="00B57085"/>
    <w:rsid w:val="00B57087"/>
    <w:rsid w:val="00B57ACF"/>
    <w:rsid w:val="00B60424"/>
    <w:rsid w:val="00B6084E"/>
    <w:rsid w:val="00B60894"/>
    <w:rsid w:val="00B60BEE"/>
    <w:rsid w:val="00B60EEF"/>
    <w:rsid w:val="00B60F5B"/>
    <w:rsid w:val="00B61086"/>
    <w:rsid w:val="00B61417"/>
    <w:rsid w:val="00B619F7"/>
    <w:rsid w:val="00B61DD7"/>
    <w:rsid w:val="00B61DDC"/>
    <w:rsid w:val="00B62B72"/>
    <w:rsid w:val="00B62DAD"/>
    <w:rsid w:val="00B63529"/>
    <w:rsid w:val="00B63E0F"/>
    <w:rsid w:val="00B6447C"/>
    <w:rsid w:val="00B64971"/>
    <w:rsid w:val="00B64B5E"/>
    <w:rsid w:val="00B6538D"/>
    <w:rsid w:val="00B6539F"/>
    <w:rsid w:val="00B65605"/>
    <w:rsid w:val="00B6594C"/>
    <w:rsid w:val="00B65B63"/>
    <w:rsid w:val="00B65D1D"/>
    <w:rsid w:val="00B65D84"/>
    <w:rsid w:val="00B65DCF"/>
    <w:rsid w:val="00B65DFB"/>
    <w:rsid w:val="00B65FA3"/>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01"/>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3FD7"/>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DCE"/>
    <w:rsid w:val="00CB2EDB"/>
    <w:rsid w:val="00CB2FBA"/>
    <w:rsid w:val="00CB2FC0"/>
    <w:rsid w:val="00CB309A"/>
    <w:rsid w:val="00CB313D"/>
    <w:rsid w:val="00CB316A"/>
    <w:rsid w:val="00CB4BD8"/>
    <w:rsid w:val="00CB4C77"/>
    <w:rsid w:val="00CB4D5C"/>
    <w:rsid w:val="00CB4D9C"/>
    <w:rsid w:val="00CB4F41"/>
    <w:rsid w:val="00CB503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4582"/>
    <w:rsid w:val="00CD480C"/>
    <w:rsid w:val="00CD4FD4"/>
    <w:rsid w:val="00CD5171"/>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D15"/>
    <w:rsid w:val="00CF5195"/>
    <w:rsid w:val="00CF51C1"/>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112"/>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409"/>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499"/>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8AF"/>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0BC0"/>
    <w:rsid w:val="00DE11BC"/>
    <w:rsid w:val="00DE1245"/>
    <w:rsid w:val="00DE1676"/>
    <w:rsid w:val="00DE19A1"/>
    <w:rsid w:val="00DE1A02"/>
    <w:rsid w:val="00DE1E01"/>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3D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65"/>
    <w:rsid w:val="00EA6276"/>
    <w:rsid w:val="00EA6429"/>
    <w:rsid w:val="00EA67A3"/>
    <w:rsid w:val="00EA6B06"/>
    <w:rsid w:val="00EA7121"/>
    <w:rsid w:val="00EA721D"/>
    <w:rsid w:val="00EA7248"/>
    <w:rsid w:val="00EA758A"/>
    <w:rsid w:val="00EA760E"/>
    <w:rsid w:val="00EA7753"/>
    <w:rsid w:val="00EA7DC7"/>
    <w:rsid w:val="00EB03C6"/>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C7"/>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5F4E"/>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09F"/>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B74"/>
    <w:rsid w:val="00F60EC9"/>
    <w:rsid w:val="00F60EF0"/>
    <w:rsid w:val="00F6193D"/>
    <w:rsid w:val="00F61A95"/>
    <w:rsid w:val="00F624AE"/>
    <w:rsid w:val="00F62558"/>
    <w:rsid w:val="00F634C2"/>
    <w:rsid w:val="00F635E0"/>
    <w:rsid w:val="00F6363B"/>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E5C"/>
    <w:rsid w:val="00F900E3"/>
    <w:rsid w:val="00F90167"/>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A8"/>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68F7"/>
    <w:pPr>
      <w:spacing w:after="180"/>
    </w:pPr>
    <w:rPr>
      <w:rFonts w:ascii="Times New Roman" w:eastAsia="Times New Roman" w:hAnsi="Times New Roman"/>
      <w:lang w:val="en-GB"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标题 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标题 8"/>
    <w:basedOn w:val="a1"/>
    <w:next w:val="a1"/>
    <w:link w:val="80"/>
    <w:uiPriority w:val="99"/>
    <w:qFormat/>
    <w:pPr>
      <w:spacing w:before="240" w:after="60"/>
      <w:outlineLvl w:val="7"/>
    </w:pPr>
    <w:rPr>
      <w:rFonts w:ascii="Arial" w:hAnsi="Arial"/>
      <w:i/>
    </w:rPr>
  </w:style>
  <w:style w:type="paragraph" w:styleId="9">
    <w:name w:val="heading 9"/>
    <w:aliases w:val="Figure Heading,FH,标题 9"/>
    <w:basedOn w:val="a1"/>
    <w:next w:val="a1"/>
    <w:link w:val="90"/>
    <w:uiPriority w:val="9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qFormat/>
    <w:pPr>
      <w:shd w:val="clear" w:color="auto" w:fill="000080"/>
    </w:pPr>
    <w:rPr>
      <w:rFonts w:ascii="Tahoma" w:hAnsi="Tahoma"/>
    </w:rPr>
  </w:style>
  <w:style w:type="paragraph" w:styleId="ac">
    <w:name w:val="Plain Text"/>
    <w:basedOn w:val="a1"/>
    <w:link w:val="ad"/>
    <w:uiPriority w:val="99"/>
    <w:qFormat/>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e"/>
    <w:link w:val="B1Char"/>
    <w:qFormat/>
  </w:style>
  <w:style w:type="paragraph" w:styleId="ae">
    <w:name w:val="List"/>
    <w:basedOn w:val="a1"/>
    <w:uiPriority w:val="99"/>
    <w:qFormat/>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f">
    <w:name w:val="footnote reference"/>
    <w:semiHidden/>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uiPriority w:val="99"/>
    <w:semiHidden/>
    <w:qFormat/>
    <w:pPr>
      <w:keepLines/>
      <w:ind w:left="454" w:hanging="454"/>
    </w:pPr>
    <w:rPr>
      <w:sz w:val="16"/>
    </w:rPr>
  </w:style>
  <w:style w:type="paragraph" w:styleId="af2">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qFormat/>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3">
    <w:name w:val="footer"/>
    <w:basedOn w:val="a1"/>
    <w:link w:val="af4"/>
    <w:uiPriority w:val="99"/>
    <w:qFormat/>
    <w:pPr>
      <w:tabs>
        <w:tab w:val="center" w:pos="4536"/>
        <w:tab w:val="right" w:pos="9072"/>
      </w:tabs>
      <w:spacing w:before="120"/>
    </w:pPr>
    <w:rPr>
      <w:lang w:val="de-DE"/>
    </w:rPr>
  </w:style>
  <w:style w:type="paragraph" w:styleId="23">
    <w:name w:val="List 2"/>
    <w:basedOn w:val="ae"/>
    <w:uiPriority w:val="99"/>
    <w:qFormat/>
    <w:pPr>
      <w:ind w:left="851"/>
    </w:pPr>
  </w:style>
  <w:style w:type="paragraph" w:customStyle="1" w:styleId="TitleText">
    <w:name w:val="Title Text"/>
    <w:basedOn w:val="a1"/>
    <w:next w:val="a1"/>
    <w:pPr>
      <w:spacing w:after="220"/>
    </w:pPr>
    <w:rPr>
      <w:rFonts w:ascii="Arial" w:hAnsi="Arial"/>
      <w:b/>
      <w:sz w:val="22"/>
    </w:rPr>
  </w:style>
  <w:style w:type="paragraph" w:styleId="af5">
    <w:name w:val="Title"/>
    <w:basedOn w:val="a1"/>
    <w:qFormat/>
    <w:pPr>
      <w:jc w:val="center"/>
    </w:pPr>
    <w:rPr>
      <w:rFonts w:ascii="Arial" w:hAnsi="Arial"/>
      <w:b/>
    </w:rPr>
  </w:style>
  <w:style w:type="paragraph" w:styleId="af6">
    <w:name w:val="table of figures"/>
    <w:basedOn w:val="11"/>
    <w:next w:val="a1"/>
    <w:semiHidden/>
    <w:pPr>
      <w:tabs>
        <w:tab w:val="right" w:leader="dot" w:pos="9360"/>
      </w:tabs>
      <w:spacing w:before="120" w:after="120"/>
    </w:pPr>
    <w:rPr>
      <w:caps/>
    </w:rPr>
  </w:style>
  <w:style w:type="paragraph" w:styleId="11">
    <w:name w:val="toc 1"/>
    <w:basedOn w:val="a1"/>
    <w:next w:val="a1"/>
    <w:autoRedefine/>
    <w:uiPriority w:val="39"/>
    <w:semiHidden/>
    <w:qFormat/>
  </w:style>
  <w:style w:type="character" w:styleId="af7">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uiPriority w:val="99"/>
    <w:qFormat/>
    <w:rPr>
      <w:rFonts w:eastAsia="Times New Roman"/>
      <w:noProof w:val="0"/>
      <w:kern w:val="2"/>
      <w:sz w:val="16"/>
      <w:lang w:val="en-GB"/>
    </w:rPr>
  </w:style>
  <w:style w:type="paragraph" w:styleId="afb">
    <w:name w:val="Balloon Text"/>
    <w:basedOn w:val="a1"/>
    <w:link w:val="afc"/>
    <w:uiPriority w:val="99"/>
    <w:qFormat/>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d">
    <w:name w:val="annotation text"/>
    <w:basedOn w:val="a1"/>
    <w:link w:val="afe"/>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uiPriority w:val="99"/>
    <w:qForma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2">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3">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f5"/>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1"/>
    <w:next w:val="a1"/>
    <w:link w:val="aff7"/>
    <w:rsid w:val="00384D66"/>
    <w:pPr>
      <w:jc w:val="center"/>
    </w:pPr>
    <w:rPr>
      <w:b/>
      <w:color w:val="FF0000"/>
      <w:szCs w:val="21"/>
      <w:lang w:val="en-US"/>
    </w:rPr>
  </w:style>
  <w:style w:type="character" w:customStyle="1" w:styleId="aff7">
    <w:name w:val="記 (文字)"/>
    <w:basedOn w:val="a2"/>
    <w:link w:val="aff6"/>
    <w:rsid w:val="00384D66"/>
    <w:rPr>
      <w:rFonts w:ascii="Times New Roman" w:eastAsia="ＭＳ ゴシック" w:hAnsi="Times New Roman"/>
      <w:b/>
      <w:color w:val="FF0000"/>
      <w:sz w:val="24"/>
      <w:szCs w:val="21"/>
    </w:rPr>
  </w:style>
  <w:style w:type="paragraph" w:styleId="aff8">
    <w:name w:val="Closing"/>
    <w:basedOn w:val="a1"/>
    <w:link w:val="aff9"/>
    <w:rsid w:val="00384D66"/>
    <w:pPr>
      <w:jc w:val="right"/>
    </w:pPr>
    <w:rPr>
      <w:b/>
      <w:color w:val="FF0000"/>
      <w:szCs w:val="21"/>
      <w:lang w:val="en-US"/>
    </w:rPr>
  </w:style>
  <w:style w:type="character" w:customStyle="1" w:styleId="aff9">
    <w:name w:val="結語 (文字)"/>
    <w:basedOn w:val="a2"/>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e">
    <w:name w:val="コメント文字列 (文字)"/>
    <w:link w:val="afd"/>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uiPriority w:val="99"/>
    <w:semiHidden/>
    <w:unhideWhenUsed/>
    <w:rsid w:val="009B349A"/>
    <w:rPr>
      <w:rFonts w:ascii="Courier New" w:hAnsi="Courier New" w:cs="Courier New"/>
    </w:rPr>
  </w:style>
  <w:style w:type="character" w:customStyle="1" w:styleId="HTML0">
    <w:name w:val="HTML 書式付き (文字)"/>
    <w:basedOn w:val="a2"/>
    <w:link w:val="HTML"/>
    <w:uiPriority w:val="99"/>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uiPriority w:val="9"/>
    <w:rsid w:val="00767707"/>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2"/>
    <w:link w:val="2"/>
    <w:uiPriority w:val="9"/>
    <w:rsid w:val="00F60B74"/>
    <w:rPr>
      <w:rFonts w:ascii="Arial" w:eastAsia="Times New Roman" w:hAnsi="Arial"/>
      <w:lang w:val="en-GB"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
    <w:rsid w:val="00F60B74"/>
    <w:rPr>
      <w:rFonts w:ascii="Arial" w:eastAsia="Times New Roman" w:hAnsi="Arial"/>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uiPriority w:val="9"/>
    <w:rsid w:val="00F60B74"/>
    <w:rPr>
      <w:rFonts w:ascii="Arial" w:eastAsia="Times New Roman" w:hAnsi="Arial"/>
      <w:i/>
      <w:lang w:val="en-GB" w:eastAsia="en-US"/>
    </w:rPr>
  </w:style>
  <w:style w:type="character" w:customStyle="1" w:styleId="50">
    <w:name w:val="見出し 5 (文字)"/>
    <w:aliases w:val="H5 (文字),标题 5 (文字)"/>
    <w:basedOn w:val="a2"/>
    <w:link w:val="5"/>
    <w:rsid w:val="00F60B74"/>
    <w:rPr>
      <w:rFonts w:ascii="Times New Roman" w:eastAsia="Times New Roman" w:hAnsi="Times New Roman"/>
      <w:sz w:val="26"/>
      <w:u w:val="single"/>
      <w:lang w:val="en-GB" w:eastAsia="en-US"/>
    </w:rPr>
  </w:style>
  <w:style w:type="character" w:customStyle="1" w:styleId="60">
    <w:name w:val="見出し 6 (文字)"/>
    <w:basedOn w:val="a2"/>
    <w:link w:val="6"/>
    <w:uiPriority w:val="9"/>
    <w:rsid w:val="00F60B74"/>
    <w:rPr>
      <w:rFonts w:ascii="Times New Roman" w:eastAsia="Times New Roman" w:hAnsi="Times New Roman"/>
      <w:i/>
      <w:sz w:val="22"/>
      <w:lang w:val="en-GB" w:eastAsia="en-US"/>
    </w:rPr>
  </w:style>
  <w:style w:type="character" w:customStyle="1" w:styleId="70">
    <w:name w:val="見出し 7 (文字)"/>
    <w:basedOn w:val="a2"/>
    <w:link w:val="7"/>
    <w:uiPriority w:val="9"/>
    <w:rsid w:val="00F60B74"/>
    <w:rPr>
      <w:rFonts w:ascii="Arial" w:eastAsia="Times New Roman" w:hAnsi="Arial"/>
      <w:lang w:val="en-GB" w:eastAsia="en-US"/>
    </w:rPr>
  </w:style>
  <w:style w:type="character" w:customStyle="1" w:styleId="80">
    <w:name w:val="見出し 8 (文字)"/>
    <w:aliases w:val="Table Heading (文字),标题 8 (文字)"/>
    <w:basedOn w:val="a2"/>
    <w:link w:val="8"/>
    <w:uiPriority w:val="99"/>
    <w:rsid w:val="00F60B74"/>
    <w:rPr>
      <w:rFonts w:ascii="Arial" w:eastAsia="Times New Roman" w:hAnsi="Arial"/>
      <w:i/>
      <w:lang w:val="en-GB" w:eastAsia="en-US"/>
    </w:rPr>
  </w:style>
  <w:style w:type="character" w:customStyle="1" w:styleId="90">
    <w:name w:val="見出し 9 (文字)"/>
    <w:aliases w:val="Figure Heading (文字),FH (文字),标题 9 (文字)"/>
    <w:basedOn w:val="a2"/>
    <w:link w:val="9"/>
    <w:uiPriority w:val="99"/>
    <w:rsid w:val="00F60B74"/>
    <w:rPr>
      <w:rFonts w:ascii="Arial" w:eastAsia="Times New Roman" w:hAnsi="Arial"/>
      <w:b/>
      <w:i/>
      <w:sz w:val="18"/>
      <w:lang w:val="en-GB" w:eastAsia="en-US"/>
    </w:rPr>
  </w:style>
  <w:style w:type="character" w:customStyle="1" w:styleId="110">
    <w:name w:val="見出し 1 (文字)1"/>
    <w:aliases w:val="NMP Heading 1 (文字)1,H1 (文字)1,h11 (文字)1,h12 (文字)1,h13 (文字)1,h14 (文字)1,h15 (文字)1,h16 (文字)1,app heading 1 (文字)1,l1 (文字)1,Memo Heading 1 (文字)1,Heading 1_a (文字)1,heading 1 (文字)1,h17 (文字)1,h111 (文字)1,h121 (文字)1,h131 (文字)1,h141 (文字)1,h151 (文字)1"/>
    <w:basedOn w:val="a2"/>
    <w:uiPriority w:val="9"/>
    <w:rsid w:val="00F60B74"/>
    <w:rPr>
      <w:rFonts w:asciiTheme="majorHAnsi" w:eastAsiaTheme="majorEastAsia" w:hAnsiTheme="majorHAnsi" w:cstheme="majorBidi"/>
      <w:sz w:val="24"/>
      <w:szCs w:val="24"/>
      <w:lang w:val="en-GB" w:eastAsia="en-US"/>
    </w:rPr>
  </w:style>
  <w:style w:type="character" w:customStyle="1" w:styleId="210">
    <w:name w:val="見出し 2 (文字)1"/>
    <w:aliases w:val="H2 (文字)1,h2 (文字)1,Head2A (文字)1,2 (文字)1,UNDERRUBRIK 1-2 (文字)1,DO NOT USE_h2 (文字)1,h21 (文字)1,Heading 2 Char (文字)1,H2 Char (文字)1,h2 Char (文字)1,标题 2 (文字)1,Header 2 (文字)1,Header2 (文字)1,22 (文字)1,heading2 (文字)1,2nd level (文字)1,H21 (文字)1,H22 (文字)1"/>
    <w:basedOn w:val="a2"/>
    <w:uiPriority w:val="9"/>
    <w:semiHidden/>
    <w:rsid w:val="00F60B74"/>
    <w:rPr>
      <w:rFonts w:asciiTheme="majorHAnsi" w:eastAsiaTheme="majorEastAsia" w:hAnsiTheme="majorHAnsi" w:cstheme="majorBidi"/>
      <w:szCs w:val="24"/>
      <w:lang w:val="en-GB" w:eastAsia="en-US"/>
    </w:rPr>
  </w:style>
  <w:style w:type="character" w:customStyle="1" w:styleId="310">
    <w:name w:val="見出し 3 (文字)1"/>
    <w:aliases w:val="no break (文字)1,H3 (文字)1,Underrubrik2 (文字)1,h3 (文字)1,Memo Heading 3 (文字)1,hello (文字)1,Titre 3 Car (文字)1,no break Car (文字)1,H3 Car (文字)1,Underrubrik2 Car (文字)1,h3 Car (文字)1,Memo Heading 3 Car (文字)1,hello Car (文字)1,Heading 3 Char Car (文字)1"/>
    <w:basedOn w:val="a2"/>
    <w:semiHidden/>
    <w:rsid w:val="00F60B74"/>
    <w:rPr>
      <w:rFonts w:asciiTheme="majorHAnsi" w:eastAsiaTheme="majorEastAsia" w:hAnsiTheme="majorHAnsi" w:cstheme="majorBidi"/>
      <w:szCs w:val="24"/>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uiPriority w:val="9"/>
    <w:semiHidden/>
    <w:rsid w:val="00F60B74"/>
    <w:rPr>
      <w:rFonts w:ascii="Times" w:hAnsi="Times"/>
      <w:b/>
      <w:bCs/>
      <w:szCs w:val="24"/>
      <w:lang w:val="en-GB" w:eastAsia="en-US"/>
    </w:rPr>
  </w:style>
  <w:style w:type="paragraph" w:customStyle="1" w:styleId="msonormal0">
    <w:name w:val="msonormal"/>
    <w:basedOn w:val="a1"/>
    <w:uiPriority w:val="99"/>
    <w:semiHidden/>
    <w:qFormat/>
    <w:rsid w:val="00F60B74"/>
    <w:pPr>
      <w:spacing w:before="100" w:beforeAutospacing="1" w:after="100" w:afterAutospacing="1"/>
    </w:pPr>
    <w:rPr>
      <w:rFonts w:ascii="SimSun" w:eastAsia="SimSun" w:hAnsi="SimSun" w:cs="Calibri"/>
      <w:sz w:val="24"/>
      <w:szCs w:val="24"/>
      <w:lang w:val="en-US"/>
    </w:rPr>
  </w:style>
  <w:style w:type="paragraph" w:styleId="12">
    <w:name w:val="index 1"/>
    <w:basedOn w:val="a1"/>
    <w:autoRedefine/>
    <w:uiPriority w:val="99"/>
    <w:semiHidden/>
    <w:unhideWhenUsed/>
    <w:qFormat/>
    <w:rsid w:val="00F60B74"/>
    <w:pPr>
      <w:keepLines/>
      <w:overflowPunct w:val="0"/>
      <w:autoSpaceDE w:val="0"/>
      <w:autoSpaceDN w:val="0"/>
      <w:adjustRightInd w:val="0"/>
      <w:spacing w:after="0"/>
    </w:pPr>
    <w:rPr>
      <w:lang w:eastAsia="en-GB"/>
    </w:rPr>
  </w:style>
  <w:style w:type="paragraph" w:styleId="24">
    <w:name w:val="toc 2"/>
    <w:basedOn w:val="a1"/>
    <w:next w:val="a1"/>
    <w:autoRedefine/>
    <w:uiPriority w:val="39"/>
    <w:semiHidden/>
    <w:unhideWhenUsed/>
    <w:qFormat/>
    <w:rsid w:val="00F60B74"/>
    <w:pPr>
      <w:tabs>
        <w:tab w:val="left" w:pos="960"/>
        <w:tab w:val="right" w:leader="dot" w:pos="9631"/>
      </w:tabs>
      <w:spacing w:after="0"/>
      <w:ind w:left="238"/>
    </w:pPr>
    <w:rPr>
      <w:smallCaps/>
      <w:lang w:val="en-US"/>
    </w:rPr>
  </w:style>
  <w:style w:type="paragraph" w:styleId="33">
    <w:name w:val="toc 3"/>
    <w:basedOn w:val="a1"/>
    <w:next w:val="a1"/>
    <w:autoRedefine/>
    <w:uiPriority w:val="39"/>
    <w:semiHidden/>
    <w:unhideWhenUsed/>
    <w:qFormat/>
    <w:rsid w:val="00F60B74"/>
    <w:pPr>
      <w:tabs>
        <w:tab w:val="left" w:pos="1200"/>
        <w:tab w:val="right" w:leader="dot" w:pos="9631"/>
      </w:tabs>
      <w:spacing w:after="0"/>
      <w:ind w:left="403"/>
    </w:pPr>
    <w:rPr>
      <w:rFonts w:ascii="Times" w:eastAsia="Batang" w:hAnsi="Times"/>
      <w:szCs w:val="24"/>
    </w:rPr>
  </w:style>
  <w:style w:type="paragraph" w:styleId="42">
    <w:name w:val="toc 4"/>
    <w:basedOn w:val="a1"/>
    <w:next w:val="a1"/>
    <w:autoRedefine/>
    <w:uiPriority w:val="39"/>
    <w:semiHidden/>
    <w:unhideWhenUsed/>
    <w:qFormat/>
    <w:rsid w:val="00F60B74"/>
    <w:pPr>
      <w:tabs>
        <w:tab w:val="left" w:pos="1440"/>
        <w:tab w:val="right" w:leader="dot" w:pos="9631"/>
      </w:tabs>
      <w:spacing w:after="0"/>
      <w:ind w:left="601"/>
    </w:pPr>
    <w:rPr>
      <w:rFonts w:ascii="Times" w:eastAsia="Batang" w:hAnsi="Times"/>
      <w:szCs w:val="24"/>
    </w:rPr>
  </w:style>
  <w:style w:type="paragraph" w:styleId="51">
    <w:name w:val="toc 5"/>
    <w:basedOn w:val="a1"/>
    <w:next w:val="a1"/>
    <w:autoRedefine/>
    <w:uiPriority w:val="39"/>
    <w:semiHidden/>
    <w:unhideWhenUsed/>
    <w:qFormat/>
    <w:rsid w:val="00F60B74"/>
    <w:pPr>
      <w:spacing w:after="0"/>
      <w:ind w:left="960"/>
    </w:pPr>
    <w:rPr>
      <w:rFonts w:eastAsia="ＭＳ 明朝"/>
      <w:sz w:val="24"/>
      <w:szCs w:val="24"/>
      <w:lang w:eastAsia="ja-JP"/>
    </w:rPr>
  </w:style>
  <w:style w:type="paragraph" w:styleId="61">
    <w:name w:val="toc 6"/>
    <w:basedOn w:val="a1"/>
    <w:next w:val="a1"/>
    <w:autoRedefine/>
    <w:uiPriority w:val="39"/>
    <w:semiHidden/>
    <w:unhideWhenUsed/>
    <w:qFormat/>
    <w:rsid w:val="00F60B74"/>
    <w:pPr>
      <w:spacing w:after="0"/>
      <w:ind w:left="1200"/>
    </w:pPr>
    <w:rPr>
      <w:rFonts w:eastAsia="ＭＳ 明朝"/>
      <w:sz w:val="24"/>
      <w:szCs w:val="24"/>
      <w:lang w:eastAsia="ja-JP"/>
    </w:rPr>
  </w:style>
  <w:style w:type="paragraph" w:styleId="72">
    <w:name w:val="toc 7"/>
    <w:basedOn w:val="a1"/>
    <w:next w:val="a1"/>
    <w:autoRedefine/>
    <w:uiPriority w:val="39"/>
    <w:semiHidden/>
    <w:unhideWhenUsed/>
    <w:qFormat/>
    <w:rsid w:val="00F60B74"/>
    <w:pPr>
      <w:spacing w:after="0"/>
    </w:pPr>
    <w:rPr>
      <w:rFonts w:eastAsia="ＭＳ 明朝"/>
      <w:sz w:val="24"/>
      <w:szCs w:val="24"/>
      <w:lang w:eastAsia="ja-JP"/>
    </w:rPr>
  </w:style>
  <w:style w:type="paragraph" w:styleId="82">
    <w:name w:val="toc 8"/>
    <w:basedOn w:val="a1"/>
    <w:next w:val="a1"/>
    <w:autoRedefine/>
    <w:uiPriority w:val="39"/>
    <w:semiHidden/>
    <w:unhideWhenUsed/>
    <w:qFormat/>
    <w:rsid w:val="00F60B74"/>
    <w:pPr>
      <w:spacing w:after="0"/>
      <w:ind w:left="1680"/>
    </w:pPr>
    <w:rPr>
      <w:rFonts w:eastAsia="ＭＳ 明朝"/>
      <w:sz w:val="24"/>
      <w:szCs w:val="24"/>
      <w:lang w:eastAsia="ja-JP"/>
    </w:rPr>
  </w:style>
  <w:style w:type="paragraph" w:styleId="91">
    <w:name w:val="toc 9"/>
    <w:basedOn w:val="a1"/>
    <w:next w:val="a1"/>
    <w:autoRedefine/>
    <w:uiPriority w:val="39"/>
    <w:semiHidden/>
    <w:unhideWhenUsed/>
    <w:qFormat/>
    <w:rsid w:val="00F60B74"/>
    <w:pPr>
      <w:spacing w:after="0"/>
      <w:ind w:left="1920"/>
    </w:pPr>
    <w:rPr>
      <w:rFonts w:eastAsia="ＭＳ 明朝"/>
      <w:sz w:val="24"/>
      <w:szCs w:val="24"/>
      <w:lang w:eastAsia="ja-JP"/>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0"/>
    <w:uiPriority w:val="99"/>
    <w:semiHidden/>
    <w:rsid w:val="00F60B74"/>
    <w:rPr>
      <w:rFonts w:ascii="Times New Roman" w:eastAsia="Times New Roman" w:hAnsi="Times New Roman"/>
      <w:sz w:val="16"/>
      <w:lang w:val="en-GB" w:eastAsia="en-US"/>
    </w:rPr>
  </w:style>
  <w:style w:type="character" w:customStyle="1" w:styleId="13">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F60B74"/>
    <w:rPr>
      <w:rFonts w:eastAsia="Batang"/>
      <w:szCs w:val="24"/>
      <w:lang w:val="en-GB" w:eastAsia="en-US"/>
    </w:rPr>
  </w:style>
  <w:style w:type="character" w:customStyle="1" w:styleId="af4">
    <w:name w:val="フッター (文字)"/>
    <w:basedOn w:val="a2"/>
    <w:link w:val="af3"/>
    <w:uiPriority w:val="99"/>
    <w:rsid w:val="00F60B74"/>
    <w:rPr>
      <w:rFonts w:ascii="Times New Roman" w:eastAsia="Times New Roman" w:hAnsi="Times New Roman"/>
      <w:lang w:val="de-DE" w:eastAsia="en-US"/>
    </w:rPr>
  </w:style>
  <w:style w:type="character" w:customStyle="1" w:styleId="a6">
    <w:name w:val="本文 (文字)"/>
    <w:aliases w:val="bt (文字)"/>
    <w:basedOn w:val="a2"/>
    <w:link w:val="a5"/>
    <w:qFormat/>
    <w:locked/>
    <w:rsid w:val="00F60B74"/>
    <w:rPr>
      <w:rFonts w:ascii="Times New Roman" w:eastAsia="Times New Roman" w:hAnsi="Times New Roman"/>
      <w:lang w:val="en-GB" w:eastAsia="en-US"/>
    </w:rPr>
  </w:style>
  <w:style w:type="character" w:customStyle="1" w:styleId="14">
    <w:name w:val="本文 (文字)1"/>
    <w:aliases w:val="bt (文字)1"/>
    <w:basedOn w:val="a2"/>
    <w:semiHidden/>
    <w:rsid w:val="00F60B74"/>
    <w:rPr>
      <w:rFonts w:eastAsia="Batang"/>
      <w:szCs w:val="24"/>
      <w:lang w:val="en-GB" w:eastAsia="en-US"/>
    </w:rPr>
  </w:style>
  <w:style w:type="paragraph" w:styleId="affa">
    <w:name w:val="Date"/>
    <w:basedOn w:val="a1"/>
    <w:next w:val="a1"/>
    <w:link w:val="affb"/>
    <w:uiPriority w:val="99"/>
    <w:unhideWhenUsed/>
    <w:qFormat/>
    <w:rsid w:val="00F60B74"/>
    <w:pPr>
      <w:spacing w:after="0"/>
    </w:pPr>
    <w:rPr>
      <w:rFonts w:ascii="Times" w:eastAsia="Batang" w:hAnsi="Times"/>
      <w:szCs w:val="24"/>
      <w:lang w:eastAsia="x-none"/>
    </w:rPr>
  </w:style>
  <w:style w:type="character" w:customStyle="1" w:styleId="affb">
    <w:name w:val="日付 (文字)"/>
    <w:basedOn w:val="a2"/>
    <w:link w:val="affa"/>
    <w:uiPriority w:val="99"/>
    <w:rsid w:val="00F60B74"/>
    <w:rPr>
      <w:rFonts w:eastAsia="Batang"/>
      <w:szCs w:val="24"/>
      <w:lang w:val="en-GB" w:eastAsia="x-none"/>
    </w:rPr>
  </w:style>
  <w:style w:type="paragraph" w:styleId="25">
    <w:name w:val="Body Text 2"/>
    <w:basedOn w:val="a1"/>
    <w:link w:val="26"/>
    <w:uiPriority w:val="99"/>
    <w:semiHidden/>
    <w:unhideWhenUsed/>
    <w:qFormat/>
    <w:rsid w:val="00F60B74"/>
    <w:pPr>
      <w:spacing w:after="120" w:line="480" w:lineRule="auto"/>
    </w:pPr>
    <w:rPr>
      <w:rFonts w:ascii="Times" w:eastAsia="Batang" w:hAnsi="Times"/>
      <w:szCs w:val="24"/>
    </w:rPr>
  </w:style>
  <w:style w:type="character" w:customStyle="1" w:styleId="26">
    <w:name w:val="本文 2 (文字)"/>
    <w:basedOn w:val="a2"/>
    <w:link w:val="25"/>
    <w:uiPriority w:val="99"/>
    <w:semiHidden/>
    <w:rsid w:val="00F60B74"/>
    <w:rPr>
      <w:rFonts w:eastAsia="Batang"/>
      <w:szCs w:val="24"/>
      <w:lang w:val="en-GB" w:eastAsia="en-US"/>
    </w:rPr>
  </w:style>
  <w:style w:type="character" w:customStyle="1" w:styleId="ab">
    <w:name w:val="見出しマップ (文字)"/>
    <w:basedOn w:val="a2"/>
    <w:link w:val="aa"/>
    <w:uiPriority w:val="99"/>
    <w:semiHidden/>
    <w:rsid w:val="00F60B74"/>
    <w:rPr>
      <w:rFonts w:ascii="Tahoma" w:eastAsia="Times New Roman" w:hAnsi="Tahoma"/>
      <w:shd w:val="clear" w:color="auto" w:fill="000080"/>
      <w:lang w:val="en-GB" w:eastAsia="en-US"/>
    </w:rPr>
  </w:style>
  <w:style w:type="character" w:customStyle="1" w:styleId="ad">
    <w:name w:val="書式なし (文字)"/>
    <w:basedOn w:val="a2"/>
    <w:link w:val="ac"/>
    <w:uiPriority w:val="99"/>
    <w:rsid w:val="00F60B74"/>
    <w:rPr>
      <w:rFonts w:ascii="Courier New" w:eastAsia="Times New Roman" w:hAnsi="Courier New"/>
      <w:lang w:val="en-GB" w:eastAsia="en-US"/>
    </w:rPr>
  </w:style>
  <w:style w:type="character" w:customStyle="1" w:styleId="aff1">
    <w:name w:val="コメント内容 (文字)"/>
    <w:basedOn w:val="afe"/>
    <w:link w:val="aff0"/>
    <w:uiPriority w:val="99"/>
    <w:rsid w:val="00F60B74"/>
    <w:rPr>
      <w:rFonts w:ascii="Times New Roman" w:eastAsia="Times New Roman" w:hAnsi="Times New Roman"/>
      <w:b/>
      <w:sz w:val="24"/>
      <w:lang w:val="en-GB" w:eastAsia="en-US"/>
    </w:rPr>
  </w:style>
  <w:style w:type="character" w:customStyle="1" w:styleId="afc">
    <w:name w:val="吹き出し (文字)"/>
    <w:basedOn w:val="a2"/>
    <w:link w:val="afb"/>
    <w:uiPriority w:val="99"/>
    <w:rsid w:val="00F60B74"/>
    <w:rPr>
      <w:rFonts w:ascii="Arial" w:eastAsia="Times New Roman" w:hAnsi="Arial"/>
      <w:sz w:val="18"/>
      <w:lang w:val="en-GB" w:eastAsia="en-US"/>
    </w:rPr>
  </w:style>
  <w:style w:type="paragraph" w:styleId="affc">
    <w:name w:val="No Spacing"/>
    <w:uiPriority w:val="1"/>
    <w:qFormat/>
    <w:rsid w:val="00F60B74"/>
    <w:pPr>
      <w:ind w:left="720" w:hanging="360"/>
    </w:pPr>
    <w:rPr>
      <w:rFonts w:ascii="Calibri" w:eastAsia="SimSun" w:hAnsi="Calibri"/>
      <w:sz w:val="22"/>
      <w:szCs w:val="22"/>
      <w:lang w:eastAsia="zh-CN"/>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locked/>
    <w:rsid w:val="00F60B74"/>
    <w:rPr>
      <w:rFonts w:cs="Times"/>
      <w:szCs w:val="24"/>
      <w:lang w:val="en-GB" w:eastAsia="x-none"/>
    </w:rPr>
  </w:style>
  <w:style w:type="paragraph" w:customStyle="1" w:styleId="TdocHeader2">
    <w:name w:val="Tdoc_Header_2"/>
    <w:basedOn w:val="a1"/>
    <w:uiPriority w:val="99"/>
    <w:qFormat/>
    <w:rsid w:val="00F60B74"/>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5"/>
    <w:autoRedefine/>
    <w:uiPriority w:val="99"/>
    <w:qFormat/>
    <w:rsid w:val="00F60B74"/>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uiPriority w:val="99"/>
    <w:qFormat/>
    <w:rsid w:val="00F60B74"/>
    <w:pPr>
      <w:tabs>
        <w:tab w:val="right" w:pos="9072"/>
        <w:tab w:val="right" w:pos="10206"/>
      </w:tabs>
      <w:spacing w:after="0"/>
      <w:jc w:val="both"/>
    </w:pPr>
    <w:rPr>
      <w:rFonts w:cs="Times"/>
      <w:noProof w:val="0"/>
      <w:sz w:val="20"/>
      <w:lang w:eastAsia="en-US"/>
    </w:rPr>
  </w:style>
  <w:style w:type="paragraph" w:customStyle="1" w:styleId="TdocHeading2">
    <w:name w:val="Tdoc_Heading_2"/>
    <w:basedOn w:val="a1"/>
    <w:uiPriority w:val="99"/>
    <w:qFormat/>
    <w:rsid w:val="00F60B74"/>
    <w:pPr>
      <w:spacing w:after="0"/>
    </w:pPr>
    <w:rPr>
      <w:rFonts w:ascii="Times" w:eastAsia="Batang" w:hAnsi="Times"/>
      <w:szCs w:val="24"/>
    </w:rPr>
  </w:style>
  <w:style w:type="paragraph" w:customStyle="1" w:styleId="NO">
    <w:name w:val="NO"/>
    <w:basedOn w:val="a1"/>
    <w:uiPriority w:val="99"/>
    <w:qFormat/>
    <w:rsid w:val="00F60B74"/>
    <w:pPr>
      <w:keepLines/>
      <w:spacing w:after="0"/>
      <w:ind w:left="1135" w:hanging="851"/>
    </w:pPr>
    <w:rPr>
      <w:rFonts w:eastAsia="Batang"/>
      <w:sz w:val="24"/>
    </w:rPr>
  </w:style>
  <w:style w:type="paragraph" w:customStyle="1" w:styleId="Default">
    <w:name w:val="Default"/>
    <w:uiPriority w:val="99"/>
    <w:qFormat/>
    <w:rsid w:val="00F60B74"/>
    <w:pPr>
      <w:autoSpaceDE w:val="0"/>
      <w:autoSpaceDN w:val="0"/>
      <w:adjustRightInd w:val="0"/>
      <w:ind w:left="720" w:hanging="360"/>
    </w:pPr>
    <w:rPr>
      <w:rFonts w:ascii="Arial" w:eastAsia="SimSun" w:hAnsi="Arial" w:cs="Arial"/>
      <w:color w:val="000000"/>
      <w:sz w:val="24"/>
      <w:szCs w:val="24"/>
      <w:lang w:eastAsia="en-US"/>
    </w:rPr>
  </w:style>
  <w:style w:type="character" w:customStyle="1" w:styleId="3GPPNormalTextChar">
    <w:name w:val="3GPP Normal Text Char"/>
    <w:link w:val="3GPPNormalText"/>
    <w:locked/>
    <w:rsid w:val="00F60B74"/>
    <w:rPr>
      <w:rFonts w:ascii="ＭＳ 明朝" w:hAnsi="ＭＳ 明朝"/>
      <w:sz w:val="22"/>
      <w:szCs w:val="24"/>
      <w:lang w:val="x-none" w:eastAsia="x-none"/>
    </w:rPr>
  </w:style>
  <w:style w:type="paragraph" w:customStyle="1" w:styleId="3GPPNormalText">
    <w:name w:val="3GPP Normal Text"/>
    <w:basedOn w:val="a5"/>
    <w:link w:val="3GPPNormalTextChar"/>
    <w:qFormat/>
    <w:rsid w:val="00F60B74"/>
    <w:pPr>
      <w:jc w:val="both"/>
    </w:pPr>
    <w:rPr>
      <w:rFonts w:ascii="ＭＳ 明朝" w:eastAsia="ＭＳ 明朝" w:hAnsi="ＭＳ 明朝"/>
      <w:sz w:val="22"/>
      <w:szCs w:val="24"/>
      <w:lang w:val="x-none" w:eastAsia="x-none"/>
    </w:rPr>
  </w:style>
  <w:style w:type="paragraph" w:customStyle="1" w:styleId="References">
    <w:name w:val="References"/>
    <w:basedOn w:val="a1"/>
    <w:uiPriority w:val="99"/>
    <w:qFormat/>
    <w:rsid w:val="00F60B74"/>
    <w:pPr>
      <w:numPr>
        <w:ilvl w:val="2"/>
        <w:numId w:val="16"/>
      </w:numPr>
      <w:spacing w:after="0"/>
    </w:pPr>
    <w:rPr>
      <w:szCs w:val="24"/>
      <w:lang w:val="en-US"/>
    </w:rPr>
  </w:style>
  <w:style w:type="paragraph" w:customStyle="1" w:styleId="Statement">
    <w:name w:val="Statement"/>
    <w:basedOn w:val="a1"/>
    <w:uiPriority w:val="99"/>
    <w:qFormat/>
    <w:rsid w:val="00F60B74"/>
    <w:pPr>
      <w:keepNext/>
      <w:spacing w:after="0"/>
      <w:ind w:left="601" w:hanging="601"/>
    </w:pPr>
    <w:rPr>
      <w:rFonts w:eastAsia="Batang"/>
      <w:b/>
      <w:i/>
      <w:szCs w:val="24"/>
      <w:lang w:val="en-US" w:eastAsia="ko-KR"/>
    </w:rPr>
  </w:style>
  <w:style w:type="character" w:customStyle="1" w:styleId="B2Char">
    <w:name w:val="B2 Char"/>
    <w:link w:val="B2"/>
    <w:locked/>
    <w:rsid w:val="00F60B74"/>
    <w:rPr>
      <w:rFonts w:ascii="Times New Roman" w:eastAsia="Times New Roman" w:hAnsi="Times New Roman"/>
      <w:lang w:val="en-GB" w:eastAsia="en-US"/>
    </w:rPr>
  </w:style>
  <w:style w:type="paragraph" w:customStyle="1" w:styleId="ZchnZchn">
    <w:name w:val="Zchn Zchn"/>
    <w:uiPriority w:val="99"/>
    <w:qFormat/>
    <w:rsid w:val="00F60B74"/>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uiPriority w:val="99"/>
    <w:qFormat/>
    <w:rsid w:val="00F60B74"/>
    <w:pPr>
      <w:spacing w:after="0"/>
      <w:ind w:left="720"/>
      <w:contextualSpacing/>
    </w:pPr>
    <w:rPr>
      <w:sz w:val="24"/>
      <w:szCs w:val="24"/>
      <w:lang w:val="en-US" w:eastAsia="zh-CN"/>
    </w:rPr>
  </w:style>
  <w:style w:type="character" w:customStyle="1" w:styleId="StatementBodyChar">
    <w:name w:val="Statement Body Char"/>
    <w:link w:val="StatementBody"/>
    <w:uiPriority w:val="99"/>
    <w:locked/>
    <w:rsid w:val="00F60B74"/>
    <w:rPr>
      <w:rFonts w:eastAsia="Times New Roman"/>
      <w:szCs w:val="24"/>
      <w:lang w:val="x-none" w:eastAsia="ko-KR"/>
    </w:rPr>
  </w:style>
  <w:style w:type="paragraph" w:customStyle="1" w:styleId="StatementBody">
    <w:name w:val="Statement Body"/>
    <w:basedOn w:val="a1"/>
    <w:link w:val="StatementBodyChar"/>
    <w:uiPriority w:val="99"/>
    <w:qFormat/>
    <w:rsid w:val="00F60B74"/>
    <w:pPr>
      <w:numPr>
        <w:numId w:val="17"/>
      </w:numPr>
      <w:spacing w:after="100" w:afterAutospacing="1"/>
      <w:contextualSpacing/>
    </w:pPr>
    <w:rPr>
      <w:rFonts w:ascii="Times" w:hAnsi="Times"/>
      <w:szCs w:val="24"/>
      <w:lang w:val="x-none" w:eastAsia="ko-KR"/>
    </w:rPr>
  </w:style>
  <w:style w:type="paragraph" w:customStyle="1" w:styleId="StyleHeading1NMPHeading1H1h11h12h13h14h15h16appheadin">
    <w:name w:val="Style Heading 1NMP Heading 1H1h11h12h13h14h15h16app headin..."/>
    <w:basedOn w:val="1"/>
    <w:uiPriority w:val="99"/>
    <w:qFormat/>
    <w:rsid w:val="00F60B74"/>
    <w:pPr>
      <w:keepNext w:val="0"/>
      <w:widowControl w:val="0"/>
      <w:tabs>
        <w:tab w:val="clear" w:pos="0"/>
        <w:tab w:val="num" w:pos="432"/>
      </w:tabs>
      <w:ind w:left="432" w:hanging="432"/>
    </w:pPr>
    <w:rPr>
      <w:rFonts w:eastAsia="Batang"/>
      <w:b/>
      <w:bCs/>
      <w:kern w:val="32"/>
      <w:szCs w:val="32"/>
      <w:lang w:eastAsia="x-none"/>
    </w:rPr>
  </w:style>
  <w:style w:type="paragraph" w:customStyle="1" w:styleId="TableCell">
    <w:name w:val="TableCell"/>
    <w:basedOn w:val="a1"/>
    <w:uiPriority w:val="99"/>
    <w:qFormat/>
    <w:rsid w:val="00F60B74"/>
    <w:pPr>
      <w:autoSpaceDE w:val="0"/>
      <w:autoSpaceDN w:val="0"/>
      <w:adjustRightInd w:val="0"/>
      <w:snapToGrid w:val="0"/>
      <w:spacing w:before="20" w:after="20"/>
    </w:pPr>
    <w:rPr>
      <w:szCs w:val="21"/>
      <w:lang w:val="en-US" w:eastAsia="zh-CN"/>
    </w:rPr>
  </w:style>
  <w:style w:type="paragraph" w:customStyle="1" w:styleId="ListParagraph3">
    <w:name w:val="List Paragraph3"/>
    <w:basedOn w:val="a1"/>
    <w:uiPriority w:val="99"/>
    <w:qFormat/>
    <w:rsid w:val="00F60B74"/>
    <w:pPr>
      <w:spacing w:after="0"/>
      <w:ind w:left="720"/>
      <w:contextualSpacing/>
    </w:pPr>
    <w:rPr>
      <w:sz w:val="24"/>
      <w:szCs w:val="24"/>
      <w:lang w:val="en-US" w:eastAsia="zh-CN"/>
    </w:rPr>
  </w:style>
  <w:style w:type="paragraph" w:customStyle="1" w:styleId="ListParagraph2">
    <w:name w:val="List Paragraph2"/>
    <w:basedOn w:val="a1"/>
    <w:uiPriority w:val="99"/>
    <w:qFormat/>
    <w:rsid w:val="00F60B74"/>
    <w:pPr>
      <w:spacing w:after="0"/>
      <w:ind w:left="720"/>
      <w:contextualSpacing/>
    </w:pPr>
    <w:rPr>
      <w:sz w:val="24"/>
      <w:szCs w:val="24"/>
      <w:lang w:val="en-US" w:eastAsia="zh-CN"/>
    </w:rPr>
  </w:style>
  <w:style w:type="paragraph" w:customStyle="1" w:styleId="ListParagraph5">
    <w:name w:val="List Paragraph5"/>
    <w:basedOn w:val="a1"/>
    <w:uiPriority w:val="99"/>
    <w:qFormat/>
    <w:rsid w:val="00F60B74"/>
    <w:pPr>
      <w:spacing w:after="0"/>
      <w:ind w:left="720"/>
      <w:contextualSpacing/>
    </w:pPr>
    <w:rPr>
      <w:sz w:val="24"/>
      <w:szCs w:val="24"/>
      <w:lang w:val="en-US" w:eastAsia="zh-CN"/>
    </w:rPr>
  </w:style>
  <w:style w:type="paragraph" w:customStyle="1" w:styleId="ListParagraph4">
    <w:name w:val="List Paragraph4"/>
    <w:basedOn w:val="a1"/>
    <w:uiPriority w:val="99"/>
    <w:qFormat/>
    <w:rsid w:val="00F60B74"/>
    <w:pPr>
      <w:spacing w:after="0"/>
      <w:ind w:left="720"/>
      <w:contextualSpacing/>
    </w:pPr>
    <w:rPr>
      <w:sz w:val="24"/>
      <w:szCs w:val="24"/>
      <w:lang w:val="en-US" w:eastAsia="zh-CN"/>
    </w:rPr>
  </w:style>
  <w:style w:type="character" w:customStyle="1" w:styleId="5Char">
    <w:name w:val="标题 5 Char"/>
    <w:aliases w:val="H5 Char1"/>
    <w:locked/>
    <w:rsid w:val="00F60B74"/>
    <w:rPr>
      <w:rFonts w:ascii="Arial" w:hAnsi="Arial" w:cs="Arial"/>
    </w:rPr>
  </w:style>
  <w:style w:type="paragraph" w:customStyle="1" w:styleId="62">
    <w:name w:val="标题 6"/>
    <w:basedOn w:val="a1"/>
    <w:uiPriority w:val="99"/>
    <w:qFormat/>
    <w:rsid w:val="00F60B74"/>
    <w:pPr>
      <w:tabs>
        <w:tab w:val="num" w:pos="1152"/>
      </w:tabs>
      <w:spacing w:after="0"/>
    </w:pPr>
    <w:rPr>
      <w:rFonts w:ascii="Times" w:eastAsia="ＭＳ Ｐゴシック" w:hAnsi="Times" w:cs="Times"/>
      <w:lang w:val="en-US" w:eastAsia="ja-JP"/>
    </w:rPr>
  </w:style>
  <w:style w:type="paragraph" w:customStyle="1" w:styleId="73">
    <w:name w:val="标题 7"/>
    <w:basedOn w:val="a1"/>
    <w:uiPriority w:val="99"/>
    <w:qFormat/>
    <w:rsid w:val="00F60B74"/>
    <w:pPr>
      <w:tabs>
        <w:tab w:val="num" w:pos="1296"/>
      </w:tabs>
      <w:spacing w:after="0"/>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
    <w:uiPriority w:val="99"/>
    <w:qFormat/>
    <w:rsid w:val="00F60B74"/>
    <w:pPr>
      <w:numPr>
        <w:ilvl w:val="2"/>
        <w:numId w:val="5"/>
      </w:numPr>
    </w:pPr>
    <w:rPr>
      <w:rFonts w:eastAsia="Batang"/>
      <w:b/>
      <w:szCs w:val="26"/>
      <w:lang w:eastAsia="x-none"/>
    </w:rPr>
  </w:style>
  <w:style w:type="paragraph" w:customStyle="1" w:styleId="ListParagraph7">
    <w:name w:val="List Paragraph7"/>
    <w:basedOn w:val="a1"/>
    <w:uiPriority w:val="99"/>
    <w:qFormat/>
    <w:rsid w:val="00F60B74"/>
    <w:pPr>
      <w:spacing w:after="0"/>
      <w:ind w:left="720"/>
      <w:contextualSpacing/>
    </w:pPr>
    <w:rPr>
      <w:sz w:val="24"/>
      <w:szCs w:val="24"/>
      <w:lang w:val="en-US" w:eastAsia="zh-CN"/>
    </w:rPr>
  </w:style>
  <w:style w:type="paragraph" w:customStyle="1" w:styleId="ListParagraph6">
    <w:name w:val="List Paragraph6"/>
    <w:basedOn w:val="a1"/>
    <w:uiPriority w:val="99"/>
    <w:qFormat/>
    <w:rsid w:val="00F60B74"/>
    <w:pPr>
      <w:spacing w:after="0"/>
      <w:ind w:left="720"/>
      <w:contextualSpacing/>
    </w:pPr>
    <w:rPr>
      <w:sz w:val="24"/>
      <w:szCs w:val="24"/>
      <w:lang w:val="en-US" w:eastAsia="zh-CN"/>
    </w:rPr>
  </w:style>
  <w:style w:type="paragraph" w:customStyle="1" w:styleId="Proposal">
    <w:name w:val="Proposal"/>
    <w:basedOn w:val="a1"/>
    <w:uiPriority w:val="99"/>
    <w:qFormat/>
    <w:rsid w:val="00F60B74"/>
    <w:pPr>
      <w:tabs>
        <w:tab w:val="left" w:pos="1701"/>
      </w:tabs>
      <w:overflowPunct w:val="0"/>
      <w:autoSpaceDE w:val="0"/>
      <w:autoSpaceDN w:val="0"/>
      <w:adjustRightInd w:val="0"/>
      <w:spacing w:after="120"/>
      <w:ind w:left="1701" w:hanging="1701"/>
      <w:jc w:val="both"/>
    </w:pPr>
    <w:rPr>
      <w:b/>
      <w:bCs/>
      <w:lang w:eastAsia="zh-CN"/>
    </w:rPr>
  </w:style>
  <w:style w:type="paragraph" w:customStyle="1" w:styleId="610">
    <w:name w:val="标题 61"/>
    <w:basedOn w:val="a1"/>
    <w:uiPriority w:val="99"/>
    <w:qFormat/>
    <w:rsid w:val="00F60B74"/>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1"/>
    <w:uiPriority w:val="99"/>
    <w:qFormat/>
    <w:rsid w:val="00F60B7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F60B74"/>
    <w:pPr>
      <w:keepNext w:val="0"/>
      <w:widowControl w:val="0"/>
      <w:numPr>
        <w:numId w:val="18"/>
      </w:numPr>
      <w:tabs>
        <w:tab w:val="clear" w:pos="0"/>
      </w:tabs>
    </w:pPr>
    <w:rPr>
      <w:rFonts w:ascii="Helvetica" w:hAnsi="Helvetica"/>
      <w:b/>
      <w:bCs/>
      <w:kern w:val="32"/>
      <w:lang w:val="en-US"/>
    </w:rPr>
  </w:style>
  <w:style w:type="paragraph" w:customStyle="1" w:styleId="710">
    <w:name w:val="标题 71"/>
    <w:basedOn w:val="a1"/>
    <w:uiPriority w:val="99"/>
    <w:qFormat/>
    <w:rsid w:val="00F60B74"/>
    <w:pPr>
      <w:tabs>
        <w:tab w:val="num" w:pos="1296"/>
      </w:tabs>
      <w:spacing w:after="0"/>
    </w:pPr>
    <w:rPr>
      <w:rFonts w:ascii="Times" w:eastAsia="ＭＳ Ｐゴシック" w:hAnsi="Times" w:cs="Times"/>
      <w:lang w:val="en-US" w:eastAsia="ja-JP"/>
    </w:rPr>
  </w:style>
  <w:style w:type="paragraph" w:customStyle="1" w:styleId="tac0">
    <w:name w:val="tac"/>
    <w:basedOn w:val="a1"/>
    <w:uiPriority w:val="99"/>
    <w:qFormat/>
    <w:rsid w:val="00F60B7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1"/>
    <w:uiPriority w:val="99"/>
    <w:qFormat/>
    <w:rsid w:val="00F60B74"/>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a1"/>
    <w:uiPriority w:val="99"/>
    <w:qFormat/>
    <w:rsid w:val="00F60B74"/>
    <w:pPr>
      <w:keepNext/>
      <w:autoSpaceDE w:val="0"/>
      <w:autoSpaceDN w:val="0"/>
      <w:spacing w:after="0"/>
      <w:jc w:val="center"/>
    </w:pPr>
    <w:rPr>
      <w:rFonts w:ascii="Arial" w:eastAsia="SimSun" w:hAnsi="Arial" w:cs="Arial"/>
      <w:b/>
      <w:bCs/>
      <w:sz w:val="18"/>
      <w:szCs w:val="18"/>
      <w:lang w:val="en-US" w:eastAsia="zh-CN"/>
    </w:rPr>
  </w:style>
  <w:style w:type="character" w:customStyle="1" w:styleId="IvDbodytextChar">
    <w:name w:val="IvD bodytext Char"/>
    <w:link w:val="IvDbodytext"/>
    <w:locked/>
    <w:rsid w:val="00F60B74"/>
    <w:rPr>
      <w:rFonts w:ascii="Arial" w:eastAsia="Times New Roman" w:hAnsi="Arial" w:cs="Arial"/>
      <w:spacing w:val="2"/>
      <w:lang w:eastAsia="en-US"/>
    </w:rPr>
  </w:style>
  <w:style w:type="paragraph" w:customStyle="1" w:styleId="IvDbodytext">
    <w:name w:val="IvD bodytext"/>
    <w:basedOn w:val="a5"/>
    <w:link w:val="IvDbodytextChar"/>
    <w:qFormat/>
    <w:rsid w:val="00F60B7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4h4H4H41h41H42h42H43h43H411h411H421h421H44h2">
    <w:name w:val="スタイル 見出し 4h4H4H41h41H42h42H43h43H411h411H421h421H44h...2"/>
    <w:basedOn w:val="4"/>
    <w:uiPriority w:val="99"/>
    <w:qFormat/>
    <w:rsid w:val="00F60B74"/>
    <w:pPr>
      <w:numPr>
        <w:ilvl w:val="3"/>
        <w:numId w:val="5"/>
      </w:numPr>
      <w:spacing w:before="240" w:after="60"/>
      <w:jc w:val="left"/>
    </w:pPr>
    <w:rPr>
      <w:rFonts w:eastAsia="ＭＳ 明朝"/>
      <w:b/>
      <w:iCs/>
      <w:color w:val="000000"/>
      <w:szCs w:val="26"/>
      <w:lang w:eastAsia="x-none"/>
    </w:rPr>
  </w:style>
  <w:style w:type="paragraph" w:customStyle="1" w:styleId="LGTdoc">
    <w:name w:val="LGTdoc_본문"/>
    <w:basedOn w:val="a1"/>
    <w:uiPriority w:val="99"/>
    <w:qFormat/>
    <w:rsid w:val="00F60B7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uiPriority w:val="99"/>
    <w:qFormat/>
    <w:rsid w:val="00F60B7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uiPriority w:val="99"/>
    <w:qFormat/>
    <w:rsid w:val="00F60B74"/>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uiPriority w:val="99"/>
    <w:qFormat/>
    <w:rsid w:val="00F60B74"/>
    <w:pPr>
      <w:keepNext/>
      <w:spacing w:before="240" w:after="60"/>
      <w:ind w:left="864" w:hanging="864"/>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uiPriority w:val="99"/>
    <w:qFormat/>
    <w:rsid w:val="00F60B74"/>
    <w:pPr>
      <w:tabs>
        <w:tab w:val="num" w:pos="2880"/>
      </w:tabs>
      <w:spacing w:before="240" w:after="60"/>
      <w:ind w:left="2880" w:hanging="360"/>
      <w:jc w:val="left"/>
    </w:pPr>
    <w:rPr>
      <w:rFonts w:eastAsia="SimSun"/>
      <w:b/>
      <w:iCs/>
      <w:szCs w:val="26"/>
      <w:lang w:eastAsia="x-none"/>
    </w:rPr>
  </w:style>
  <w:style w:type="paragraph" w:customStyle="1" w:styleId="4h4H4H41h41H42h42H43h43H411h411H421h421H44h">
    <w:name w:val="スタイル 見出し 4h4H4H41h41H42h42H43h43H411h411H421h421H44h..."/>
    <w:basedOn w:val="4"/>
    <w:uiPriority w:val="99"/>
    <w:qFormat/>
    <w:rsid w:val="00F60B74"/>
    <w:pPr>
      <w:numPr>
        <w:ilvl w:val="3"/>
        <w:numId w:val="6"/>
      </w:numPr>
      <w:spacing w:before="240" w:after="60"/>
      <w:jc w:val="left"/>
    </w:pPr>
    <w:rPr>
      <w:rFonts w:eastAsia="Batang"/>
      <w:b/>
      <w:iCs/>
      <w:szCs w:val="26"/>
      <w:lang w:eastAsia="x-none"/>
    </w:rPr>
  </w:style>
  <w:style w:type="paragraph" w:customStyle="1" w:styleId="xmsonormal">
    <w:name w:val="x_msonormal"/>
    <w:basedOn w:val="a1"/>
    <w:uiPriority w:val="99"/>
    <w:qFormat/>
    <w:rsid w:val="00F60B74"/>
    <w:pPr>
      <w:spacing w:after="0"/>
    </w:pPr>
    <w:rPr>
      <w:rFonts w:ascii="Calibri" w:eastAsia="Calibri" w:hAnsi="Calibri" w:cs="Calibri"/>
      <w:sz w:val="22"/>
      <w:szCs w:val="22"/>
      <w:lang w:val="en-US"/>
    </w:rPr>
  </w:style>
  <w:style w:type="character" w:customStyle="1" w:styleId="ParagraphChar">
    <w:name w:val="Paragraph Char"/>
    <w:link w:val="Paragraph"/>
    <w:locked/>
    <w:rsid w:val="00F60B74"/>
    <w:rPr>
      <w:rFonts w:ascii="SimSun" w:eastAsia="SimSun" w:hAnsi="SimSun"/>
      <w:sz w:val="22"/>
      <w:lang w:val="en-GB" w:eastAsia="en-US"/>
    </w:rPr>
  </w:style>
  <w:style w:type="paragraph" w:customStyle="1" w:styleId="Paragraph">
    <w:name w:val="Paragraph"/>
    <w:basedOn w:val="a1"/>
    <w:link w:val="ParagraphChar"/>
    <w:qFormat/>
    <w:rsid w:val="00F60B74"/>
    <w:pPr>
      <w:spacing w:before="220" w:after="0"/>
    </w:pPr>
    <w:rPr>
      <w:rFonts w:ascii="SimSun" w:eastAsia="SimSun" w:hAnsi="SimSun"/>
      <w:sz w:val="22"/>
    </w:rPr>
  </w:style>
  <w:style w:type="character" w:customStyle="1" w:styleId="maintextChar">
    <w:name w:val="main text Char"/>
    <w:link w:val="maintext"/>
    <w:qFormat/>
    <w:locked/>
    <w:rsid w:val="00F60B74"/>
    <w:rPr>
      <w:rFonts w:ascii="Malgun Gothic" w:eastAsia="Malgun Gothic" w:hAnsi="Malgun Gothic"/>
      <w:lang w:val="en-GB" w:eastAsia="ko-KR"/>
    </w:rPr>
  </w:style>
  <w:style w:type="paragraph" w:customStyle="1" w:styleId="maintext">
    <w:name w:val="main text"/>
    <w:basedOn w:val="a1"/>
    <w:link w:val="maintextChar"/>
    <w:qFormat/>
    <w:rsid w:val="00F60B74"/>
    <w:pPr>
      <w:spacing w:before="60" w:after="60" w:line="288" w:lineRule="auto"/>
      <w:ind w:firstLineChars="200" w:firstLine="200"/>
      <w:jc w:val="both"/>
    </w:pPr>
    <w:rPr>
      <w:rFonts w:ascii="Malgun Gothic" w:eastAsia="Malgun Gothic" w:hAnsi="Malgun Gothic"/>
      <w:lang w:eastAsia="ko-KR"/>
    </w:rPr>
  </w:style>
  <w:style w:type="paragraph" w:customStyle="1" w:styleId="tal0">
    <w:name w:val="tal0"/>
    <w:basedOn w:val="a1"/>
    <w:uiPriority w:val="99"/>
    <w:semiHidden/>
    <w:qFormat/>
    <w:rsid w:val="00F60B74"/>
    <w:pPr>
      <w:spacing w:before="100" w:beforeAutospacing="1" w:after="100" w:afterAutospacing="1"/>
    </w:pPr>
    <w:rPr>
      <w:rFonts w:ascii="Calibri" w:eastAsia="Calibri" w:hAnsi="Calibri" w:cs="Calibri"/>
      <w:sz w:val="22"/>
      <w:szCs w:val="22"/>
      <w:lang w:val="en-US"/>
    </w:rPr>
  </w:style>
  <w:style w:type="paragraph" w:customStyle="1" w:styleId="tal1">
    <w:name w:val="tal"/>
    <w:basedOn w:val="a1"/>
    <w:uiPriority w:val="99"/>
    <w:semiHidden/>
    <w:qFormat/>
    <w:rsid w:val="00F60B74"/>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a1"/>
    <w:uiPriority w:val="99"/>
    <w:qFormat/>
    <w:rsid w:val="00F60B74"/>
    <w:pPr>
      <w:spacing w:before="100" w:beforeAutospacing="1" w:after="100" w:afterAutospacing="1"/>
    </w:pPr>
    <w:rPr>
      <w:rFonts w:ascii="SimSun" w:eastAsia="SimSun" w:hAnsi="SimSun" w:cs="Calibri"/>
      <w:sz w:val="24"/>
      <w:szCs w:val="24"/>
      <w:lang w:val="en-US"/>
    </w:rPr>
  </w:style>
  <w:style w:type="character" w:customStyle="1" w:styleId="HTML1">
    <w:name w:val="HTML 预设格式 字符"/>
    <w:link w:val="HTML2"/>
    <w:uiPriority w:val="99"/>
    <w:semiHidden/>
    <w:locked/>
    <w:rsid w:val="00F60B74"/>
    <w:rPr>
      <w:rFonts w:ascii="Courier New" w:hAnsi="Courier New" w:cs="Courier New"/>
      <w:lang w:eastAsia="ko-KR"/>
    </w:rPr>
  </w:style>
  <w:style w:type="paragraph" w:customStyle="1" w:styleId="HTML2">
    <w:name w:val="HTML 预设格式"/>
    <w:basedOn w:val="a1"/>
    <w:link w:val="HTML1"/>
    <w:uiPriority w:val="99"/>
    <w:semiHidden/>
    <w:qFormat/>
    <w:rsid w:val="00F60B74"/>
    <w:pPr>
      <w:spacing w:after="0"/>
    </w:pPr>
    <w:rPr>
      <w:rFonts w:ascii="Courier New" w:eastAsia="ＭＳ 明朝" w:hAnsi="Courier New" w:cs="Courier New"/>
      <w:lang w:val="en-US" w:eastAsia="ko-KR"/>
    </w:rPr>
  </w:style>
  <w:style w:type="paragraph" w:customStyle="1" w:styleId="xmsocaption">
    <w:name w:val="x_msocaption"/>
    <w:basedOn w:val="a1"/>
    <w:uiPriority w:val="99"/>
    <w:semiHidden/>
    <w:qFormat/>
    <w:rsid w:val="00F60B74"/>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a1"/>
    <w:uiPriority w:val="99"/>
    <w:semiHidden/>
    <w:qFormat/>
    <w:rsid w:val="00F60B74"/>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a1"/>
    <w:uiPriority w:val="99"/>
    <w:semiHidden/>
    <w:qFormat/>
    <w:rsid w:val="00F60B74"/>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1"/>
    <w:uiPriority w:val="99"/>
    <w:semiHidden/>
    <w:qFormat/>
    <w:rsid w:val="00F60B74"/>
    <w:pPr>
      <w:spacing w:after="0"/>
    </w:pPr>
    <w:rPr>
      <w:rFonts w:ascii="Calibri" w:eastAsia="Calibri" w:hAnsi="Calibri" w:cs="Calibri"/>
      <w:sz w:val="22"/>
      <w:szCs w:val="22"/>
      <w:lang w:val="en-US"/>
    </w:rPr>
  </w:style>
  <w:style w:type="paragraph" w:customStyle="1" w:styleId="xmsochpdefault">
    <w:name w:val="x_msochpdefault"/>
    <w:basedOn w:val="a1"/>
    <w:uiPriority w:val="99"/>
    <w:semiHidden/>
    <w:qFormat/>
    <w:rsid w:val="00F60B74"/>
    <w:pPr>
      <w:spacing w:before="100" w:beforeAutospacing="1" w:after="100" w:afterAutospacing="1"/>
    </w:pPr>
    <w:rPr>
      <w:rFonts w:ascii="SimSun" w:eastAsia="SimSun" w:hAnsi="SimSun" w:cs="Calibri"/>
      <w:lang w:val="en-US"/>
    </w:rPr>
  </w:style>
  <w:style w:type="paragraph" w:customStyle="1" w:styleId="gmail-msolistparagraph">
    <w:name w:val="gmail-msolistparagraph"/>
    <w:basedOn w:val="a1"/>
    <w:uiPriority w:val="99"/>
    <w:semiHidden/>
    <w:qFormat/>
    <w:rsid w:val="00F60B74"/>
    <w:pPr>
      <w:spacing w:before="100" w:beforeAutospacing="1" w:after="100" w:afterAutospacing="1"/>
    </w:pPr>
    <w:rPr>
      <w:rFonts w:eastAsia="Calibri"/>
      <w:sz w:val="24"/>
      <w:szCs w:val="24"/>
      <w:lang w:val="en-US"/>
    </w:rPr>
  </w:style>
  <w:style w:type="paragraph" w:customStyle="1" w:styleId="DraftProposal">
    <w:name w:val="Draft Proposal"/>
    <w:basedOn w:val="a1"/>
    <w:uiPriority w:val="99"/>
    <w:qFormat/>
    <w:rsid w:val="00F60B74"/>
    <w:pPr>
      <w:numPr>
        <w:numId w:val="19"/>
      </w:numPr>
      <w:tabs>
        <w:tab w:val="num" w:pos="720"/>
      </w:tabs>
      <w:spacing w:after="160" w:line="252" w:lineRule="auto"/>
      <w:ind w:left="0" w:firstLine="0"/>
    </w:pPr>
    <w:rPr>
      <w:rFonts w:ascii="Arial" w:eastAsia="Calibri" w:hAnsi="Arial" w:cs="Arial"/>
      <w:b/>
      <w:bCs/>
      <w:sz w:val="22"/>
      <w:szCs w:val="22"/>
      <w:lang w:val="en-US"/>
    </w:rPr>
  </w:style>
  <w:style w:type="character" w:customStyle="1" w:styleId="3GPPAgreementsChar">
    <w:name w:val="3GPP Agreements Char"/>
    <w:link w:val="3GPPAgreements"/>
    <w:uiPriority w:val="99"/>
    <w:qFormat/>
    <w:locked/>
    <w:rsid w:val="00F60B74"/>
    <w:rPr>
      <w:rFonts w:eastAsia="SimSun"/>
      <w:sz w:val="22"/>
      <w:szCs w:val="22"/>
      <w:lang w:eastAsia="en-US"/>
    </w:rPr>
  </w:style>
  <w:style w:type="paragraph" w:customStyle="1" w:styleId="3GPPAgreements">
    <w:name w:val="3GPP Agreements"/>
    <w:basedOn w:val="a1"/>
    <w:link w:val="3GPPAgreementsChar"/>
    <w:uiPriority w:val="99"/>
    <w:qFormat/>
    <w:rsid w:val="00F60B74"/>
    <w:pPr>
      <w:numPr>
        <w:numId w:val="20"/>
      </w:numPr>
      <w:autoSpaceDE w:val="0"/>
      <w:autoSpaceDN w:val="0"/>
      <w:adjustRightInd w:val="0"/>
      <w:snapToGrid w:val="0"/>
      <w:spacing w:after="120" w:line="256" w:lineRule="auto"/>
      <w:jc w:val="both"/>
    </w:pPr>
    <w:rPr>
      <w:rFonts w:ascii="Times" w:eastAsia="SimSun" w:hAnsi="Times"/>
      <w:sz w:val="22"/>
      <w:szCs w:val="22"/>
      <w:lang w:val="en-US"/>
    </w:rPr>
  </w:style>
  <w:style w:type="character" w:customStyle="1" w:styleId="3GPPTextChar">
    <w:name w:val="3GPP Text Char"/>
    <w:link w:val="3GPPText"/>
    <w:qFormat/>
    <w:locked/>
    <w:rsid w:val="00F60B74"/>
    <w:rPr>
      <w:rFonts w:ascii="DengXian" w:eastAsia="DengXian" w:hAnsi="DengXian"/>
      <w:lang w:eastAsia="en-US"/>
    </w:rPr>
  </w:style>
  <w:style w:type="paragraph" w:customStyle="1" w:styleId="3GPPText">
    <w:name w:val="3GPP Text"/>
    <w:basedOn w:val="a1"/>
    <w:link w:val="3GPPTextChar"/>
    <w:qFormat/>
    <w:rsid w:val="00F60B74"/>
    <w:pPr>
      <w:overflowPunct w:val="0"/>
      <w:autoSpaceDE w:val="0"/>
      <w:autoSpaceDN w:val="0"/>
      <w:adjustRightInd w:val="0"/>
      <w:spacing w:before="120" w:after="120" w:line="256" w:lineRule="auto"/>
      <w:jc w:val="both"/>
    </w:pPr>
    <w:rPr>
      <w:rFonts w:ascii="DengXian" w:eastAsia="DengXian" w:hAnsi="DengXian"/>
      <w:lang w:val="en-US"/>
    </w:rPr>
  </w:style>
  <w:style w:type="paragraph" w:customStyle="1" w:styleId="xmsonormal1">
    <w:name w:val="xmsonormal"/>
    <w:basedOn w:val="a1"/>
    <w:uiPriority w:val="99"/>
    <w:qFormat/>
    <w:rsid w:val="00F60B74"/>
    <w:pPr>
      <w:spacing w:before="100" w:beforeAutospacing="1" w:after="100" w:afterAutospacing="1"/>
    </w:pPr>
    <w:rPr>
      <w:rFonts w:ascii="Calibri" w:eastAsia="Calibri" w:hAnsi="Calibri" w:cs="Calibri"/>
      <w:sz w:val="22"/>
      <w:szCs w:val="22"/>
      <w:lang w:val="en-US"/>
    </w:rPr>
  </w:style>
  <w:style w:type="paragraph" w:customStyle="1" w:styleId="xa0">
    <w:name w:val="xa0"/>
    <w:basedOn w:val="a1"/>
    <w:uiPriority w:val="99"/>
    <w:qFormat/>
    <w:rsid w:val="00F60B74"/>
    <w:pPr>
      <w:spacing w:before="100" w:beforeAutospacing="1" w:after="100" w:afterAutospacing="1"/>
    </w:pPr>
    <w:rPr>
      <w:rFonts w:ascii="Calibri" w:eastAsia="Calibri" w:hAnsi="Calibri" w:cs="Calibri"/>
      <w:sz w:val="22"/>
      <w:szCs w:val="22"/>
      <w:lang w:val="en-US"/>
    </w:rPr>
  </w:style>
  <w:style w:type="character" w:styleId="affd">
    <w:name w:val="Subtle Emphasis"/>
    <w:uiPriority w:val="19"/>
    <w:qFormat/>
    <w:rsid w:val="00F60B74"/>
    <w:rPr>
      <w:i/>
      <w:iCs/>
      <w:color w:val="404040"/>
    </w:rPr>
  </w:style>
  <w:style w:type="character" w:customStyle="1" w:styleId="Alcatel-Lucent-4">
    <w:name w:val="Alcatel-Lucent-4"/>
    <w:semiHidden/>
    <w:rsid w:val="00F60B74"/>
    <w:rPr>
      <w:rFonts w:ascii="Arial" w:hAnsi="Arial" w:cs="Arial" w:hint="default"/>
      <w:color w:val="auto"/>
      <w:sz w:val="20"/>
      <w:szCs w:val="20"/>
    </w:rPr>
  </w:style>
  <w:style w:type="character" w:customStyle="1" w:styleId="B1Char1">
    <w:name w:val="B1 Char1"/>
    <w:rsid w:val="00F60B74"/>
    <w:rPr>
      <w:rFonts w:ascii="Times New Roman" w:hAnsi="Times New Roman" w:cs="Times New Roman" w:hint="default"/>
      <w:lang w:val="en-GB" w:eastAsia="en-US"/>
    </w:rPr>
  </w:style>
  <w:style w:type="character" w:customStyle="1" w:styleId="B1Zchn">
    <w:name w:val="B1 Zchn"/>
    <w:rsid w:val="00F60B74"/>
    <w:rPr>
      <w:rFonts w:ascii="SimSun" w:eastAsia="SimSun" w:hAnsi="SimSun" w:hint="eastAsia"/>
      <w:lang w:val="en-US" w:eastAsia="en-US" w:bidi="ar-SA"/>
    </w:rPr>
  </w:style>
  <w:style w:type="character" w:customStyle="1" w:styleId="Alcatel-Lucent2">
    <w:name w:val="Alcatel-Lucent2"/>
    <w:semiHidden/>
    <w:rsid w:val="00F60B74"/>
    <w:rPr>
      <w:rFonts w:ascii="Arial" w:hAnsi="Arial" w:cs="Arial" w:hint="default"/>
      <w:color w:val="auto"/>
      <w:sz w:val="20"/>
      <w:szCs w:val="20"/>
    </w:rPr>
  </w:style>
  <w:style w:type="character" w:customStyle="1" w:styleId="52">
    <w:name w:val="(文字) (文字)5"/>
    <w:semiHidden/>
    <w:rsid w:val="00F60B74"/>
    <w:rPr>
      <w:rFonts w:ascii="Times New Roman" w:hAnsi="Times New Roman" w:cs="Times New Roman" w:hint="default"/>
      <w:lang w:eastAsia="en-US"/>
    </w:rPr>
  </w:style>
  <w:style w:type="character" w:customStyle="1" w:styleId="TALCar">
    <w:name w:val="TAL Car"/>
    <w:rsid w:val="00F60B74"/>
    <w:rPr>
      <w:rFonts w:ascii="Arial" w:eastAsia="Times New Roman" w:hAnsi="Arial" w:cs="Times New Roman" w:hint="default"/>
      <w:sz w:val="18"/>
      <w:szCs w:val="20"/>
      <w:lang w:val="en-GB" w:eastAsia="en-GB"/>
    </w:rPr>
  </w:style>
  <w:style w:type="table" w:styleId="130">
    <w:name w:val="Colorful List Accent 1"/>
    <w:basedOn w:val="a3"/>
    <w:link w:val="131"/>
    <w:uiPriority w:val="34"/>
    <w:semiHidden/>
    <w:unhideWhenUsed/>
    <w:rsid w:val="00F60B74"/>
    <w:rPr>
      <w:rFonts w:ascii="ＭＳ ゴシック" w:eastAsia="ＭＳ ゴシック" w:hAnsi="ＭＳ ゴシック"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30"/>
    <w:uiPriority w:val="34"/>
    <w:semiHidden/>
    <w:locked/>
    <w:rsid w:val="00F60B74"/>
    <w:rPr>
      <w:rFonts w:ascii="ＭＳ ゴシック" w:eastAsia="ＭＳ ゴシック" w:hAnsi="ＭＳ ゴシック" w:hint="eastAsia"/>
      <w:sz w:val="24"/>
      <w:szCs w:val="24"/>
      <w:lang w:val="en-GB" w:eastAsia="en-US"/>
    </w:rPr>
  </w:style>
  <w:style w:type="character" w:customStyle="1" w:styleId="affe">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60B74"/>
    <w:rPr>
      <w:rFonts w:ascii="Yu Gothic Medium" w:eastAsia="Yu Gothic Medium" w:hAnsi="Yu Gothic Medium" w:hint="eastAsia"/>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60B74"/>
    <w:rPr>
      <w:rFonts w:ascii="Arial" w:hAnsi="Arial" w:cs="Arial" w:hint="default"/>
      <w:b/>
      <w:bCs w:val="0"/>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0B74"/>
    <w:rPr>
      <w:rFonts w:ascii="Arial" w:hAnsi="Arial" w:cs="Arial" w:hint="default"/>
      <w:b/>
      <w:bCs w:val="0"/>
      <w:i/>
      <w:iCs w:val="0"/>
      <w:szCs w:val="26"/>
      <w:lang w:val="en-GB" w:eastAsia="x-none"/>
    </w:rPr>
  </w:style>
  <w:style w:type="character" w:customStyle="1" w:styleId="ColorfulList-Accent1Char">
    <w:name w:val="Colorful List - Accent 1 Char"/>
    <w:uiPriority w:val="34"/>
    <w:locked/>
    <w:rsid w:val="00F60B74"/>
    <w:rPr>
      <w:rFonts w:ascii="ＭＳ ゴシック" w:eastAsia="ＭＳ ゴシック" w:hAnsi="ＭＳ ゴシック" w:hint="eastAsia"/>
      <w:sz w:val="24"/>
      <w:szCs w:val="24"/>
      <w:lang w:eastAsia="en-US"/>
    </w:rPr>
  </w:style>
  <w:style w:type="character" w:customStyle="1" w:styleId="emailstyle15">
    <w:name w:val="emailstyle15"/>
    <w:semiHidden/>
    <w:rsid w:val="00F60B74"/>
    <w:rPr>
      <w:color w:val="000000"/>
    </w:rPr>
  </w:style>
  <w:style w:type="character" w:customStyle="1" w:styleId="emailstyle36">
    <w:name w:val="emailstyle36"/>
    <w:semiHidden/>
    <w:rsid w:val="00F60B74"/>
    <w:rPr>
      <w:rFonts w:ascii="Calibri" w:hAnsi="Calibri" w:cs="Calibri" w:hint="default"/>
      <w:color w:val="auto"/>
    </w:rPr>
  </w:style>
  <w:style w:type="character" w:customStyle="1" w:styleId="emailstyle37">
    <w:name w:val="emailstyle37"/>
    <w:semiHidden/>
    <w:rsid w:val="00F60B74"/>
    <w:rPr>
      <w:rFonts w:ascii="Calibri" w:hAnsi="Calibri" w:cs="Calibri" w:hint="default"/>
      <w:color w:val="1F497D"/>
    </w:rPr>
  </w:style>
  <w:style w:type="character" w:customStyle="1" w:styleId="emailstyle38">
    <w:name w:val="emailstyle38"/>
    <w:semiHidden/>
    <w:rsid w:val="00F60B74"/>
    <w:rPr>
      <w:rFonts w:ascii="Calibri" w:hAnsi="Calibri" w:cs="Calibri" w:hint="default"/>
      <w:color w:val="1F497D"/>
    </w:rPr>
  </w:style>
  <w:style w:type="character" w:customStyle="1" w:styleId="emailstyle39">
    <w:name w:val="emailstyle39"/>
    <w:semiHidden/>
    <w:rsid w:val="00F60B74"/>
    <w:rPr>
      <w:rFonts w:ascii="Calibri" w:hAnsi="Calibri" w:cs="Calibri" w:hint="default"/>
      <w:color w:val="1F497D"/>
    </w:rPr>
  </w:style>
  <w:style w:type="character" w:customStyle="1" w:styleId="emailstyle41">
    <w:name w:val="emailstyle41"/>
    <w:semiHidden/>
    <w:rsid w:val="00F60B74"/>
    <w:rPr>
      <w:rFonts w:ascii="DengXian" w:eastAsia="DengXian" w:hAnsi="DengXian" w:hint="eastAsia"/>
      <w:color w:val="auto"/>
    </w:rPr>
  </w:style>
  <w:style w:type="character" w:customStyle="1" w:styleId="emailstyle42">
    <w:name w:val="emailstyle42"/>
    <w:semiHidden/>
    <w:rsid w:val="00F60B74"/>
    <w:rPr>
      <w:rFonts w:ascii="DengXian" w:eastAsia="DengXian" w:hAnsi="DengXian" w:hint="eastAsia"/>
      <w:color w:val="auto"/>
    </w:rPr>
  </w:style>
  <w:style w:type="character" w:customStyle="1" w:styleId="emailstyle43">
    <w:name w:val="emailstyle43"/>
    <w:semiHidden/>
    <w:rsid w:val="00F60B74"/>
    <w:rPr>
      <w:rFonts w:ascii="Calibri" w:hAnsi="Calibri" w:cs="Calibri" w:hint="default"/>
      <w:color w:val="1F497D"/>
    </w:rPr>
  </w:style>
  <w:style w:type="character" w:customStyle="1" w:styleId="emailstyle44">
    <w:name w:val="emailstyle44"/>
    <w:semiHidden/>
    <w:rsid w:val="00F60B74"/>
    <w:rPr>
      <w:rFonts w:ascii="Calibri" w:hAnsi="Calibri" w:cs="Calibri" w:hint="default"/>
      <w:color w:val="1F497D"/>
    </w:rPr>
  </w:style>
  <w:style w:type="character" w:customStyle="1" w:styleId="emailstyle45">
    <w:name w:val="emailstyle45"/>
    <w:semiHidden/>
    <w:rsid w:val="00F60B74"/>
    <w:rPr>
      <w:rFonts w:ascii="Calibri" w:hAnsi="Calibri" w:cs="Calibri" w:hint="default"/>
      <w:color w:val="auto"/>
    </w:rPr>
  </w:style>
  <w:style w:type="character" w:customStyle="1" w:styleId="xmsohyperlink">
    <w:name w:val="x_msohyperlink"/>
    <w:rsid w:val="00F60B74"/>
    <w:rPr>
      <w:color w:val="0000FF"/>
      <w:u w:val="single"/>
    </w:rPr>
  </w:style>
  <w:style w:type="character" w:customStyle="1" w:styleId="xmsohyperlinkfollowed">
    <w:name w:val="x_msohyperlinkfollowed"/>
    <w:rsid w:val="00F60B74"/>
    <w:rPr>
      <w:color w:val="800080"/>
      <w:u w:val="single"/>
    </w:rPr>
  </w:style>
  <w:style w:type="character" w:customStyle="1" w:styleId="xhtmlpreformattedchar">
    <w:name w:val="x_htmlpreformattedchar"/>
    <w:rsid w:val="00F60B74"/>
    <w:rPr>
      <w:rFonts w:ascii="Consolas" w:hAnsi="Consolas" w:hint="default"/>
    </w:rPr>
  </w:style>
  <w:style w:type="character" w:customStyle="1" w:styleId="xlistparagraphchar">
    <w:name w:val="x_listparagraphchar"/>
    <w:rsid w:val="00F60B74"/>
    <w:rPr>
      <w:rFonts w:ascii="Calibri" w:hAnsi="Calibri" w:cs="Calibri" w:hint="default"/>
    </w:rPr>
  </w:style>
  <w:style w:type="character" w:customStyle="1" w:styleId="xhtml">
    <w:name w:val="x_html"/>
    <w:rsid w:val="00F60B74"/>
    <w:rPr>
      <w:rFonts w:ascii="Courier New" w:hAnsi="Courier New" w:cs="Courier New" w:hint="default"/>
    </w:rPr>
  </w:style>
  <w:style w:type="character" w:customStyle="1" w:styleId="xemailstyle28">
    <w:name w:val="x_emailstyle28"/>
    <w:rsid w:val="00F60B74"/>
    <w:rPr>
      <w:rFonts w:ascii="Book Antiqua" w:hAnsi="Book Antiqua" w:hint="default"/>
      <w:b w:val="0"/>
      <w:bCs w:val="0"/>
      <w:i w:val="0"/>
      <w:iCs w:val="0"/>
      <w:color w:val="auto"/>
    </w:rPr>
  </w:style>
  <w:style w:type="character" w:customStyle="1" w:styleId="xemailstyle29">
    <w:name w:val="x_emailstyle29"/>
    <w:rsid w:val="00F60B74"/>
    <w:rPr>
      <w:rFonts w:ascii="Calibri" w:hAnsi="Calibri" w:cs="Calibri" w:hint="default"/>
      <w:color w:val="auto"/>
    </w:rPr>
  </w:style>
  <w:style w:type="character" w:customStyle="1" w:styleId="xfontstyle01">
    <w:name w:val="x_fontstyle01"/>
    <w:rsid w:val="00F60B74"/>
    <w:rPr>
      <w:rFonts w:ascii="TimesNewRomanPSMT" w:hAnsi="TimesNewRomanPSMT" w:hint="default"/>
      <w:b w:val="0"/>
      <w:bCs w:val="0"/>
      <w:i w:val="0"/>
      <w:iCs w:val="0"/>
      <w:color w:val="000000"/>
    </w:rPr>
  </w:style>
  <w:style w:type="character" w:customStyle="1" w:styleId="xemailstyle31">
    <w:name w:val="x_emailstyle31"/>
    <w:rsid w:val="00F60B74"/>
    <w:rPr>
      <w:rFonts w:ascii="Calibri" w:hAnsi="Calibri" w:cs="Calibri" w:hint="default"/>
      <w:color w:val="1F497D"/>
    </w:rPr>
  </w:style>
  <w:style w:type="character" w:customStyle="1" w:styleId="xemailstyle32">
    <w:name w:val="x_emailstyle32"/>
    <w:rsid w:val="00F60B74"/>
    <w:rPr>
      <w:rFonts w:ascii="DengXian" w:eastAsia="DengXian" w:hAnsi="DengXian" w:hint="eastAsia"/>
      <w:color w:val="auto"/>
    </w:rPr>
  </w:style>
  <w:style w:type="character" w:customStyle="1" w:styleId="xemailstyle33">
    <w:name w:val="x_emailstyle33"/>
    <w:rsid w:val="00F60B74"/>
    <w:rPr>
      <w:rFonts w:ascii="Calibri" w:hAnsi="Calibri" w:cs="Calibri" w:hint="default"/>
      <w:color w:val="1F497D"/>
    </w:rPr>
  </w:style>
  <w:style w:type="character" w:customStyle="1" w:styleId="xemailstyle34">
    <w:name w:val="x_emailstyle34"/>
    <w:rsid w:val="00F60B74"/>
    <w:rPr>
      <w:rFonts w:ascii="Calibri" w:hAnsi="Calibri" w:cs="Calibri" w:hint="default"/>
      <w:color w:val="auto"/>
    </w:rPr>
  </w:style>
  <w:style w:type="character" w:customStyle="1" w:styleId="xemailstyle35">
    <w:name w:val="x_emailstyle35"/>
    <w:rsid w:val="00F60B74"/>
    <w:rPr>
      <w:rFonts w:ascii="Calibri" w:hAnsi="Calibri" w:cs="Calibri" w:hint="default"/>
      <w:color w:val="1F497D"/>
    </w:rPr>
  </w:style>
  <w:style w:type="character" w:customStyle="1" w:styleId="xemailstyle36">
    <w:name w:val="x_emailstyle36"/>
    <w:rsid w:val="00F60B74"/>
    <w:rPr>
      <w:rFonts w:ascii="Calibri" w:hAnsi="Calibri" w:cs="Calibri" w:hint="default"/>
      <w:color w:val="auto"/>
    </w:rPr>
  </w:style>
  <w:style w:type="character" w:customStyle="1" w:styleId="xemailstyle37">
    <w:name w:val="x_emailstyle37"/>
    <w:rsid w:val="00F60B74"/>
    <w:rPr>
      <w:rFonts w:ascii="Calibri" w:hAnsi="Calibri" w:cs="Calibri" w:hint="default"/>
      <w:color w:val="1F497D"/>
    </w:rPr>
  </w:style>
  <w:style w:type="character" w:customStyle="1" w:styleId="xemailstyle38">
    <w:name w:val="x_emailstyle38"/>
    <w:rsid w:val="00F60B74"/>
    <w:rPr>
      <w:rFonts w:ascii="Calibri" w:hAnsi="Calibri" w:cs="Calibri" w:hint="default"/>
      <w:color w:val="auto"/>
    </w:rPr>
  </w:style>
  <w:style w:type="character" w:customStyle="1" w:styleId="xemailstyle39">
    <w:name w:val="x_emailstyle39"/>
    <w:rsid w:val="00F60B74"/>
    <w:rPr>
      <w:rFonts w:ascii="Calibri" w:hAnsi="Calibri" w:cs="Calibri" w:hint="default"/>
      <w:color w:val="1F497D"/>
    </w:rPr>
  </w:style>
  <w:style w:type="character" w:customStyle="1" w:styleId="xemailstyle40">
    <w:name w:val="x_emailstyle40"/>
    <w:rsid w:val="00F60B74"/>
    <w:rPr>
      <w:rFonts w:ascii="Calibri" w:hAnsi="Calibri" w:cs="Calibri" w:hint="default"/>
      <w:color w:val="auto"/>
    </w:rPr>
  </w:style>
  <w:style w:type="character" w:customStyle="1" w:styleId="xemailstyle41">
    <w:name w:val="x_emailstyle41"/>
    <w:rsid w:val="00F60B74"/>
    <w:rPr>
      <w:rFonts w:ascii="Calibri" w:hAnsi="Calibri" w:cs="Calibri" w:hint="default"/>
      <w:color w:val="1F497D"/>
    </w:rPr>
  </w:style>
  <w:style w:type="character" w:customStyle="1" w:styleId="xemailstyle42">
    <w:name w:val="x_emailstyle42"/>
    <w:rsid w:val="00F60B74"/>
    <w:rPr>
      <w:rFonts w:ascii="Calibri" w:hAnsi="Calibri" w:cs="Calibri" w:hint="default"/>
      <w:color w:val="auto"/>
    </w:rPr>
  </w:style>
  <w:style w:type="character" w:customStyle="1" w:styleId="xemailstyle43">
    <w:name w:val="x_emailstyle43"/>
    <w:rsid w:val="00F60B74"/>
    <w:rPr>
      <w:rFonts w:ascii="DengXian" w:eastAsia="DengXian" w:hAnsi="DengXian" w:hint="eastAsia"/>
      <w:color w:val="auto"/>
    </w:rPr>
  </w:style>
  <w:style w:type="character" w:customStyle="1" w:styleId="xemailstyle44">
    <w:name w:val="x_emailstyle44"/>
    <w:rsid w:val="00F60B74"/>
    <w:rPr>
      <w:rFonts w:ascii="DengXian" w:eastAsia="DengXian" w:hAnsi="DengXian" w:hint="eastAsia"/>
      <w:color w:val="auto"/>
    </w:rPr>
  </w:style>
  <w:style w:type="character" w:customStyle="1" w:styleId="xemailstyle45">
    <w:name w:val="x_emailstyle45"/>
    <w:rsid w:val="00F60B74"/>
    <w:rPr>
      <w:rFonts w:ascii="Calibri" w:hAnsi="Calibri" w:cs="Calibri" w:hint="default"/>
      <w:color w:val="auto"/>
    </w:rPr>
  </w:style>
  <w:style w:type="character" w:customStyle="1" w:styleId="xemailstyle46">
    <w:name w:val="x_emailstyle46"/>
    <w:rsid w:val="00F60B74"/>
    <w:rPr>
      <w:rFonts w:ascii="Calibri" w:hAnsi="Calibri" w:cs="Calibri" w:hint="default"/>
      <w:color w:val="1F497D"/>
    </w:rPr>
  </w:style>
  <w:style w:type="character" w:customStyle="1" w:styleId="xemailstyle49">
    <w:name w:val="x_emailstyle49"/>
    <w:rsid w:val="00F60B74"/>
    <w:rPr>
      <w:rFonts w:ascii="Calibri" w:hAnsi="Calibri" w:cs="Calibri" w:hint="default"/>
      <w:color w:val="auto"/>
    </w:rPr>
  </w:style>
  <w:style w:type="character" w:customStyle="1" w:styleId="xemailstyle50">
    <w:name w:val="x_emailstyle50"/>
    <w:rsid w:val="00F60B74"/>
    <w:rPr>
      <w:rFonts w:ascii="Calibri" w:hAnsi="Calibri" w:cs="Calibri" w:hint="default"/>
      <w:color w:val="auto"/>
    </w:rPr>
  </w:style>
  <w:style w:type="character" w:customStyle="1" w:styleId="xapple-converted-space">
    <w:name w:val="x_apple-converted-space"/>
    <w:basedOn w:val="a2"/>
    <w:rsid w:val="00F60B74"/>
  </w:style>
  <w:style w:type="character" w:customStyle="1" w:styleId="emailstyle73">
    <w:name w:val="emailstyle73"/>
    <w:semiHidden/>
    <w:rsid w:val="00F60B74"/>
    <w:rPr>
      <w:rFonts w:ascii="Calibri" w:hAnsi="Calibri" w:cs="Calibri" w:hint="default"/>
      <w:color w:val="1F497D"/>
    </w:rPr>
  </w:style>
  <w:style w:type="character" w:customStyle="1" w:styleId="emailstyle74">
    <w:name w:val="emailstyle74"/>
    <w:semiHidden/>
    <w:rsid w:val="00F60B74"/>
    <w:rPr>
      <w:rFonts w:ascii="DengXian" w:eastAsia="DengXian" w:hAnsi="DengXian" w:hint="eastAsia"/>
      <w:color w:val="auto"/>
    </w:rPr>
  </w:style>
  <w:style w:type="character" w:customStyle="1" w:styleId="emailstyle75">
    <w:name w:val="emailstyle75"/>
    <w:semiHidden/>
    <w:rsid w:val="00F60B74"/>
    <w:rPr>
      <w:rFonts w:ascii="DengXian" w:eastAsia="DengXian" w:hAnsi="DengXian" w:hint="eastAsia"/>
      <w:color w:val="1F497D"/>
    </w:rPr>
  </w:style>
  <w:style w:type="character" w:customStyle="1" w:styleId="emailstyle76">
    <w:name w:val="emailstyle76"/>
    <w:semiHidden/>
    <w:rsid w:val="00F60B74"/>
    <w:rPr>
      <w:rFonts w:ascii="DengXian" w:eastAsia="DengXian" w:hAnsi="DengXian" w:hint="eastAsia"/>
      <w:color w:val="1F497D"/>
    </w:rPr>
  </w:style>
  <w:style w:type="character" w:customStyle="1" w:styleId="emailstyle77">
    <w:name w:val="emailstyle77"/>
    <w:semiHidden/>
    <w:rsid w:val="00F60B74"/>
    <w:rPr>
      <w:rFonts w:ascii="Calibri" w:hAnsi="Calibri" w:cs="Calibri" w:hint="default"/>
      <w:color w:val="1F497D"/>
    </w:rPr>
  </w:style>
  <w:style w:type="character" w:customStyle="1" w:styleId="emailstyle78">
    <w:name w:val="emailstyle78"/>
    <w:semiHidden/>
    <w:rsid w:val="00F60B74"/>
    <w:rPr>
      <w:rFonts w:ascii="Calibri" w:hAnsi="Calibri" w:cs="Calibri" w:hint="default"/>
      <w:color w:val="auto"/>
    </w:rPr>
  </w:style>
  <w:style w:type="character" w:customStyle="1" w:styleId="emailstyle79">
    <w:name w:val="emailstyle79"/>
    <w:semiHidden/>
    <w:rsid w:val="00F60B74"/>
    <w:rPr>
      <w:rFonts w:ascii="Calibri" w:hAnsi="Calibri" w:cs="Calibri" w:hint="default"/>
      <w:color w:val="1F497D"/>
    </w:rPr>
  </w:style>
  <w:style w:type="character" w:customStyle="1" w:styleId="emailstyle80">
    <w:name w:val="emailstyle80"/>
    <w:semiHidden/>
    <w:rsid w:val="00F60B74"/>
    <w:rPr>
      <w:rFonts w:ascii="Calibri" w:hAnsi="Calibri" w:cs="Calibri" w:hint="default"/>
      <w:color w:val="auto"/>
    </w:rPr>
  </w:style>
  <w:style w:type="character" w:customStyle="1" w:styleId="emailstyle81">
    <w:name w:val="emailstyle81"/>
    <w:semiHidden/>
    <w:rsid w:val="00F60B74"/>
    <w:rPr>
      <w:rFonts w:ascii="Calibri" w:hAnsi="Calibri" w:cs="Calibri" w:hint="default"/>
      <w:color w:val="1F497D"/>
    </w:rPr>
  </w:style>
  <w:style w:type="character" w:customStyle="1" w:styleId="emailstyle82">
    <w:name w:val="emailstyle82"/>
    <w:semiHidden/>
    <w:rsid w:val="00F60B74"/>
    <w:rPr>
      <w:rFonts w:ascii="Calibri" w:hAnsi="Calibri" w:cs="Calibri" w:hint="default"/>
      <w:color w:val="1F497D"/>
    </w:rPr>
  </w:style>
  <w:style w:type="character" w:customStyle="1" w:styleId="emailstyle83">
    <w:name w:val="emailstyle83"/>
    <w:semiHidden/>
    <w:rsid w:val="00F60B74"/>
    <w:rPr>
      <w:rFonts w:ascii="Calibri" w:hAnsi="Calibri" w:cs="Calibri" w:hint="default"/>
      <w:color w:val="auto"/>
    </w:rPr>
  </w:style>
  <w:style w:type="character" w:customStyle="1" w:styleId="emailstyle84">
    <w:name w:val="emailstyle84"/>
    <w:semiHidden/>
    <w:rsid w:val="00F60B74"/>
    <w:rPr>
      <w:rFonts w:ascii="Calibri" w:hAnsi="Calibri" w:cs="Calibri" w:hint="default"/>
      <w:color w:val="auto"/>
    </w:rPr>
  </w:style>
  <w:style w:type="character" w:customStyle="1" w:styleId="emailstyle85">
    <w:name w:val="emailstyle85"/>
    <w:semiHidden/>
    <w:rsid w:val="00F60B74"/>
    <w:rPr>
      <w:rFonts w:ascii="Calibri" w:hAnsi="Calibri" w:cs="Calibri" w:hint="default"/>
      <w:color w:val="1F497D"/>
    </w:rPr>
  </w:style>
  <w:style w:type="character" w:customStyle="1" w:styleId="emailstyle86">
    <w:name w:val="emailstyle86"/>
    <w:semiHidden/>
    <w:rsid w:val="00F60B74"/>
    <w:rPr>
      <w:rFonts w:ascii="Calibri" w:hAnsi="Calibri" w:cs="Calibri" w:hint="default"/>
      <w:color w:val="auto"/>
    </w:rPr>
  </w:style>
  <w:style w:type="character" w:customStyle="1" w:styleId="emailstyle87">
    <w:name w:val="emailstyle87"/>
    <w:semiHidden/>
    <w:rsid w:val="00F60B74"/>
    <w:rPr>
      <w:rFonts w:ascii="Calibri" w:hAnsi="Calibri" w:cs="Calibri" w:hint="default"/>
      <w:color w:val="1F497D"/>
    </w:rPr>
  </w:style>
  <w:style w:type="character" w:customStyle="1" w:styleId="emailstyle88">
    <w:name w:val="emailstyle88"/>
    <w:semiHidden/>
    <w:rsid w:val="00F60B74"/>
    <w:rPr>
      <w:rFonts w:ascii="Calibri" w:hAnsi="Calibri" w:cs="Calibri" w:hint="default"/>
      <w:color w:val="auto"/>
    </w:rPr>
  </w:style>
  <w:style w:type="character" w:customStyle="1" w:styleId="emailstyle89">
    <w:name w:val="emailstyle89"/>
    <w:semiHidden/>
    <w:rsid w:val="00F60B74"/>
    <w:rPr>
      <w:rFonts w:ascii="Calibri" w:hAnsi="Calibri" w:cs="Calibri" w:hint="default"/>
      <w:color w:val="1F497D"/>
    </w:rPr>
  </w:style>
  <w:style w:type="character" w:customStyle="1" w:styleId="emailstyle90">
    <w:name w:val="emailstyle90"/>
    <w:semiHidden/>
    <w:rsid w:val="00F60B74"/>
    <w:rPr>
      <w:rFonts w:ascii="Calibri" w:hAnsi="Calibri" w:cs="Calibri" w:hint="default"/>
      <w:color w:val="auto"/>
    </w:rPr>
  </w:style>
  <w:style w:type="character" w:customStyle="1" w:styleId="emailstyle91">
    <w:name w:val="emailstyle91"/>
    <w:semiHidden/>
    <w:rsid w:val="00F60B74"/>
    <w:rPr>
      <w:rFonts w:ascii="Calibri" w:hAnsi="Calibri" w:cs="Calibri" w:hint="default"/>
      <w:color w:val="1F497D"/>
    </w:rPr>
  </w:style>
  <w:style w:type="character" w:customStyle="1" w:styleId="emailstyle92">
    <w:name w:val="emailstyle92"/>
    <w:semiHidden/>
    <w:rsid w:val="00F60B74"/>
    <w:rPr>
      <w:rFonts w:ascii="Calibri" w:hAnsi="Calibri" w:cs="Calibri" w:hint="default"/>
      <w:color w:val="auto"/>
    </w:rPr>
  </w:style>
  <w:style w:type="character" w:customStyle="1" w:styleId="emailstyle93">
    <w:name w:val="emailstyle93"/>
    <w:semiHidden/>
    <w:rsid w:val="00F60B74"/>
    <w:rPr>
      <w:rFonts w:ascii="Calibri" w:hAnsi="Calibri" w:cs="Calibri" w:hint="default"/>
      <w:color w:val="1F497D"/>
    </w:rPr>
  </w:style>
  <w:style w:type="character" w:customStyle="1" w:styleId="emailstyle94">
    <w:name w:val="emailstyle94"/>
    <w:semiHidden/>
    <w:rsid w:val="00F60B74"/>
    <w:rPr>
      <w:rFonts w:ascii="Calibri" w:hAnsi="Calibri" w:cs="Calibri" w:hint="default"/>
      <w:color w:val="auto"/>
    </w:rPr>
  </w:style>
  <w:style w:type="character" w:customStyle="1" w:styleId="fontstyle01">
    <w:name w:val="fontstyle01"/>
    <w:rsid w:val="00F60B74"/>
    <w:rPr>
      <w:rFonts w:ascii="TimesNewRomanPSMT" w:hAnsi="TimesNewRomanPSMT" w:hint="default"/>
      <w:b w:val="0"/>
      <w:bCs w:val="0"/>
      <w:i w:val="0"/>
      <w:iCs w:val="0"/>
      <w:color w:val="000000"/>
    </w:rPr>
  </w:style>
  <w:style w:type="character" w:customStyle="1" w:styleId="emailstyle96">
    <w:name w:val="emailstyle96"/>
    <w:semiHidden/>
    <w:rsid w:val="00F60B74"/>
    <w:rPr>
      <w:rFonts w:ascii="Calibri" w:hAnsi="Calibri" w:cs="Calibri" w:hint="default"/>
      <w:color w:val="1F497D"/>
    </w:rPr>
  </w:style>
  <w:style w:type="character" w:customStyle="1" w:styleId="emailstyle97">
    <w:name w:val="emailstyle97"/>
    <w:semiHidden/>
    <w:rsid w:val="00F60B74"/>
    <w:rPr>
      <w:rFonts w:ascii="Calibri" w:hAnsi="Calibri" w:cs="Calibri" w:hint="default"/>
      <w:color w:val="auto"/>
    </w:rPr>
  </w:style>
  <w:style w:type="character" w:customStyle="1" w:styleId="emailstyle98">
    <w:name w:val="emailstyle98"/>
    <w:semiHidden/>
    <w:rsid w:val="00F60B74"/>
    <w:rPr>
      <w:rFonts w:ascii="Calibri" w:hAnsi="Calibri" w:cs="Calibri" w:hint="default"/>
      <w:color w:val="1F497D"/>
    </w:rPr>
  </w:style>
  <w:style w:type="character" w:customStyle="1" w:styleId="emailstyle99">
    <w:name w:val="emailstyle99"/>
    <w:semiHidden/>
    <w:rsid w:val="00F60B74"/>
    <w:rPr>
      <w:rFonts w:ascii="Calibri" w:hAnsi="Calibri" w:cs="Calibri" w:hint="default"/>
      <w:color w:val="auto"/>
    </w:rPr>
  </w:style>
  <w:style w:type="character" w:customStyle="1" w:styleId="emailstyle100">
    <w:name w:val="emailstyle100"/>
    <w:semiHidden/>
    <w:rsid w:val="00F60B74"/>
    <w:rPr>
      <w:rFonts w:ascii="Calibri" w:hAnsi="Calibri" w:cs="Calibri" w:hint="default"/>
      <w:color w:val="1F497D"/>
    </w:rPr>
  </w:style>
  <w:style w:type="character" w:customStyle="1" w:styleId="emailstyle101">
    <w:name w:val="emailstyle101"/>
    <w:semiHidden/>
    <w:rsid w:val="00F60B74"/>
    <w:rPr>
      <w:rFonts w:ascii="Calibri" w:hAnsi="Calibri" w:cs="Calibri" w:hint="default"/>
      <w:color w:val="auto"/>
    </w:rPr>
  </w:style>
  <w:style w:type="character" w:customStyle="1" w:styleId="emailstyle102">
    <w:name w:val="emailstyle102"/>
    <w:semiHidden/>
    <w:rsid w:val="00F60B74"/>
    <w:rPr>
      <w:rFonts w:ascii="Calibri" w:hAnsi="Calibri" w:cs="Calibri" w:hint="default"/>
      <w:color w:val="1F497D"/>
    </w:rPr>
  </w:style>
  <w:style w:type="character" w:customStyle="1" w:styleId="emailstyle103">
    <w:name w:val="emailstyle103"/>
    <w:semiHidden/>
    <w:rsid w:val="00F60B74"/>
    <w:rPr>
      <w:rFonts w:ascii="Calibri" w:hAnsi="Calibri" w:cs="Calibri" w:hint="default"/>
      <w:color w:val="1F497D"/>
    </w:rPr>
  </w:style>
  <w:style w:type="character" w:customStyle="1" w:styleId="emailstyle104">
    <w:name w:val="emailstyle104"/>
    <w:semiHidden/>
    <w:rsid w:val="00F60B74"/>
    <w:rPr>
      <w:rFonts w:ascii="Calibri" w:hAnsi="Calibri" w:cs="Calibri" w:hint="default"/>
      <w:color w:val="auto"/>
    </w:rPr>
  </w:style>
  <w:style w:type="character" w:customStyle="1" w:styleId="emailstyle105">
    <w:name w:val="emailstyle105"/>
    <w:semiHidden/>
    <w:rsid w:val="00F60B74"/>
    <w:rPr>
      <w:rFonts w:ascii="Calibri" w:hAnsi="Calibri" w:cs="Calibri" w:hint="default"/>
      <w:color w:val="1F497D"/>
    </w:rPr>
  </w:style>
  <w:style w:type="character" w:customStyle="1" w:styleId="emailstyle106">
    <w:name w:val="emailstyle106"/>
    <w:semiHidden/>
    <w:rsid w:val="00F60B74"/>
    <w:rPr>
      <w:rFonts w:ascii="Calibri" w:hAnsi="Calibri" w:cs="Calibri" w:hint="default"/>
      <w:color w:val="1F497D"/>
    </w:rPr>
  </w:style>
  <w:style w:type="character" w:customStyle="1" w:styleId="emailstyle107">
    <w:name w:val="emailstyle107"/>
    <w:semiHidden/>
    <w:rsid w:val="00F60B74"/>
    <w:rPr>
      <w:rFonts w:ascii="DengXian" w:eastAsia="DengXian" w:hAnsi="DengXian" w:hint="eastAsia"/>
      <w:color w:val="1F497D"/>
    </w:rPr>
  </w:style>
  <w:style w:type="character" w:customStyle="1" w:styleId="emailstyle108">
    <w:name w:val="emailstyle108"/>
    <w:semiHidden/>
    <w:rsid w:val="00F60B74"/>
    <w:rPr>
      <w:rFonts w:ascii="Calibri" w:hAnsi="Calibri" w:cs="Calibri" w:hint="default"/>
      <w:color w:val="1F497D"/>
    </w:rPr>
  </w:style>
  <w:style w:type="character" w:customStyle="1" w:styleId="emailstyle109">
    <w:name w:val="emailstyle109"/>
    <w:semiHidden/>
    <w:rsid w:val="00F60B74"/>
    <w:rPr>
      <w:rFonts w:ascii="Calibri" w:hAnsi="Calibri" w:cs="Calibri" w:hint="default"/>
      <w:color w:val="auto"/>
    </w:rPr>
  </w:style>
  <w:style w:type="character" w:customStyle="1" w:styleId="emailstyle110">
    <w:name w:val="emailstyle110"/>
    <w:semiHidden/>
    <w:rsid w:val="00F60B74"/>
    <w:rPr>
      <w:rFonts w:ascii="Calibri" w:hAnsi="Calibri" w:cs="Calibri" w:hint="default"/>
      <w:color w:val="1F497D"/>
    </w:rPr>
  </w:style>
  <w:style w:type="character" w:customStyle="1" w:styleId="emailstyle111">
    <w:name w:val="emailstyle111"/>
    <w:semiHidden/>
    <w:rsid w:val="00F60B74"/>
    <w:rPr>
      <w:rFonts w:ascii="Calibri" w:hAnsi="Calibri" w:cs="Calibri" w:hint="default"/>
      <w:color w:val="auto"/>
    </w:rPr>
  </w:style>
  <w:style w:type="character" w:customStyle="1" w:styleId="emailstyle112">
    <w:name w:val="emailstyle112"/>
    <w:semiHidden/>
    <w:rsid w:val="00F60B74"/>
    <w:rPr>
      <w:rFonts w:ascii="Calibri" w:hAnsi="Calibri" w:cs="Calibri" w:hint="default"/>
      <w:color w:val="1F497D"/>
    </w:rPr>
  </w:style>
  <w:style w:type="character" w:customStyle="1" w:styleId="emailstyle113">
    <w:name w:val="emailstyle113"/>
    <w:semiHidden/>
    <w:rsid w:val="00F60B74"/>
    <w:rPr>
      <w:rFonts w:ascii="Calibri" w:hAnsi="Calibri" w:cs="Calibri" w:hint="default"/>
      <w:color w:val="auto"/>
    </w:rPr>
  </w:style>
  <w:style w:type="character" w:customStyle="1" w:styleId="emailstyle114">
    <w:name w:val="emailstyle114"/>
    <w:semiHidden/>
    <w:rsid w:val="00F60B74"/>
    <w:rPr>
      <w:rFonts w:ascii="Calibri" w:hAnsi="Calibri" w:cs="Calibri" w:hint="default"/>
      <w:color w:val="1F497D"/>
    </w:rPr>
  </w:style>
  <w:style w:type="character" w:customStyle="1" w:styleId="msoins0">
    <w:name w:val="msoins"/>
    <w:basedOn w:val="a2"/>
    <w:rsid w:val="00F60B74"/>
  </w:style>
  <w:style w:type="table" w:styleId="83">
    <w:name w:val="Table Grid 8"/>
    <w:basedOn w:val="a3"/>
    <w:semiHidden/>
    <w:unhideWhenUsed/>
    <w:qFormat/>
    <w:rsid w:val="00F60B74"/>
    <w:pPr>
      <w:snapToGrid w:val="0"/>
      <w:spacing w:after="100" w:afterAutospacing="1" w:line="254" w:lineRule="auto"/>
      <w:jc w:val="both"/>
    </w:pPr>
    <w:rPr>
      <w:rFonts w:ascii="Times New Roman" w:eastAsia="SimSu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4-5">
    <w:name w:val="Grid Table 4 Accent 5"/>
    <w:basedOn w:val="a3"/>
    <w:uiPriority w:val="49"/>
    <w:rsid w:val="00F60B74"/>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rsid w:val="00F60B74"/>
    <w:pPr>
      <w:numPr>
        <w:numId w:val="21"/>
      </w:numPr>
    </w:pPr>
  </w:style>
  <w:style w:type="numbering" w:customStyle="1" w:styleId="StyleBulletedSymbolsymbolLeft025Hanging0">
    <w:name w:val="Style Bulleted Symbol (symbol) Left:  0.25&quot; Hanging:  0."/>
    <w:rsid w:val="00F60B74"/>
    <w:pPr>
      <w:numPr>
        <w:numId w:val="22"/>
      </w:numPr>
    </w:pPr>
  </w:style>
  <w:style w:type="numbering" w:customStyle="1" w:styleId="StyleBulleted">
    <w:name w:val="Style Bulleted"/>
    <w:rsid w:val="00F60B74"/>
    <w:pPr>
      <w:numPr>
        <w:numId w:val="23"/>
      </w:numPr>
    </w:pPr>
  </w:style>
  <w:style w:type="numbering" w:customStyle="1" w:styleId="StyleBulletedSymbolsymbolLeft025Hanging0252">
    <w:name w:val="Style Bulleted Symbol (symbol) Left:  0.25&quot; Hanging:  0.25&quot;2"/>
    <w:rsid w:val="00F60B74"/>
    <w:pPr>
      <w:numPr>
        <w:numId w:val="24"/>
      </w:numPr>
    </w:pPr>
  </w:style>
  <w:style w:type="numbering" w:customStyle="1" w:styleId="StyleBulletedSymbolsymbolLeft025Hanging0251">
    <w:name w:val="Style Bulleted Symbol (symbol) Left:  0.25&quot; Hanging:  0.25&quot;1"/>
    <w:rsid w:val="00F60B74"/>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26280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94659">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5DCE3-A9CE-4F64-B772-33720769C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2894</Words>
  <Characters>16500</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4</cp:revision>
  <cp:lastPrinted>2017-08-09T04:40:00Z</cp:lastPrinted>
  <dcterms:created xsi:type="dcterms:W3CDTF">2021-08-06T04:40:00Z</dcterms:created>
  <dcterms:modified xsi:type="dcterms:W3CDTF">2021-08-06T04:43:00Z</dcterms:modified>
</cp:coreProperties>
</file>